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F93B90">
      <w:pPr>
        <w:tabs>
          <w:tab w:val="left" w:pos="2970"/>
        </w:tabs>
        <w:spacing w:after="0" w:line="240" w:lineRule="auto"/>
        <w:jc w:val="center"/>
        <w:rPr>
          <w:b/>
          <w:sz w:val="28"/>
          <w:szCs w:val="28"/>
        </w:rPr>
      </w:pPr>
    </w:p>
    <w:p w14:paraId="2F8B3F3D" w14:textId="77777777" w:rsidR="00C242FF" w:rsidRPr="00454EE8" w:rsidRDefault="00C242FF" w:rsidP="00C242FF">
      <w:pPr>
        <w:pStyle w:val="Header"/>
        <w:jc w:val="center"/>
        <w:rPr>
          <w:b/>
          <w:sz w:val="26"/>
          <w:szCs w:val="26"/>
        </w:rPr>
      </w:pPr>
      <w:r w:rsidRPr="00454EE8">
        <w:rPr>
          <w:b/>
          <w:sz w:val="26"/>
          <w:szCs w:val="26"/>
        </w:rPr>
        <w:t>Fire and Emergency Services Committee</w:t>
      </w:r>
    </w:p>
    <w:p w14:paraId="0C05D2B1" w14:textId="78EF733D" w:rsidR="00751FC0" w:rsidRPr="00AC4BA3" w:rsidRDefault="00F15E29" w:rsidP="003538A3">
      <w:pPr>
        <w:spacing w:after="0" w:line="240" w:lineRule="auto"/>
        <w:jc w:val="center"/>
        <w:rPr>
          <w:b/>
          <w:sz w:val="26"/>
          <w:szCs w:val="26"/>
        </w:rPr>
      </w:pPr>
      <w:r w:rsidRPr="00454EE8">
        <w:rPr>
          <w:b/>
          <w:sz w:val="26"/>
          <w:szCs w:val="26"/>
        </w:rPr>
        <w:t xml:space="preserve">Tuesday, </w:t>
      </w:r>
      <w:r w:rsidR="00557F96">
        <w:rPr>
          <w:b/>
          <w:sz w:val="26"/>
          <w:szCs w:val="26"/>
        </w:rPr>
        <w:t>February 1, 2022</w:t>
      </w:r>
    </w:p>
    <w:p w14:paraId="5670875F" w14:textId="77777777"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14:paraId="360634C2" w14:textId="77777777" w:rsidR="00C9426D" w:rsidRDefault="00C9426D" w:rsidP="00C9426D">
      <w:pPr>
        <w:tabs>
          <w:tab w:val="center" w:pos="5400"/>
        </w:tabs>
        <w:spacing w:after="0" w:line="240" w:lineRule="auto"/>
        <w:jc w:val="center"/>
        <w:rPr>
          <w:b/>
          <w:sz w:val="26"/>
          <w:szCs w:val="26"/>
        </w:rPr>
      </w:pPr>
    </w:p>
    <w:p w14:paraId="32F68F33" w14:textId="77777777"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TELECONFERENCE ZOOM MEETING</w:t>
      </w:r>
    </w:p>
    <w:p w14:paraId="37E0569E" w14:textId="60A94EEE"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color w:val="0563C1"/>
          <w:sz w:val="36"/>
          <w:szCs w:val="36"/>
          <w:u w:val="single"/>
        </w:rPr>
        <w:t>https://us02web.zoom.us/j/</w:t>
      </w:r>
      <w:r>
        <w:rPr>
          <w:rFonts w:ascii="Calibri" w:eastAsia="Calibri" w:hAnsi="Calibri" w:cs="Times New Roman"/>
          <w:b/>
          <w:color w:val="0563C1"/>
          <w:sz w:val="36"/>
          <w:szCs w:val="36"/>
          <w:u w:val="single"/>
        </w:rPr>
        <w:t>85978229163</w:t>
      </w:r>
    </w:p>
    <w:p w14:paraId="3467C2FE" w14:textId="77777777"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p>
    <w:p w14:paraId="0BB04AB7" w14:textId="1781E30F" w:rsidR="00557F96" w:rsidRPr="00823BCD" w:rsidRDefault="00557F96" w:rsidP="00557F96">
      <w:pPr>
        <w:tabs>
          <w:tab w:val="center" w:pos="5400"/>
        </w:tabs>
        <w:spacing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 xml:space="preserve">Meeting ID: </w:t>
      </w:r>
      <w:r>
        <w:rPr>
          <w:rFonts w:ascii="Calibri" w:eastAsia="Calibri" w:hAnsi="Calibri" w:cs="Times New Roman"/>
          <w:b/>
          <w:sz w:val="36"/>
          <w:szCs w:val="36"/>
        </w:rPr>
        <w:t>859 7822 9163</w:t>
      </w:r>
    </w:p>
    <w:p w14:paraId="052F0A0D" w14:textId="77777777" w:rsidR="00557F96" w:rsidRPr="00823BCD" w:rsidRDefault="00557F96" w:rsidP="00557F96">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427C3671" w14:textId="4305EC94" w:rsidR="00557F96" w:rsidRDefault="00557F96" w:rsidP="002655BF">
      <w:pPr>
        <w:tabs>
          <w:tab w:val="center" w:pos="4680"/>
          <w:tab w:val="left" w:pos="6696"/>
        </w:tabs>
        <w:spacing w:after="0" w:line="240" w:lineRule="auto"/>
        <w:rPr>
          <w:b/>
          <w:sz w:val="26"/>
          <w:szCs w:val="26"/>
        </w:rPr>
      </w:pPr>
    </w:p>
    <w:p w14:paraId="0F57AA0F" w14:textId="77777777" w:rsidR="00557F96" w:rsidRDefault="00557F96" w:rsidP="002655BF">
      <w:pPr>
        <w:tabs>
          <w:tab w:val="center" w:pos="4680"/>
          <w:tab w:val="left" w:pos="6696"/>
        </w:tabs>
        <w:spacing w:after="0" w:line="240" w:lineRule="auto"/>
        <w:rPr>
          <w:b/>
          <w:sz w:val="26"/>
          <w:szCs w:val="26"/>
        </w:rPr>
      </w:pPr>
    </w:p>
    <w:p w14:paraId="2FBAA3D2" w14:textId="01933ACE" w:rsidR="00751FC0" w:rsidRPr="000D158A" w:rsidRDefault="00EF538C" w:rsidP="00557F96">
      <w:pPr>
        <w:tabs>
          <w:tab w:val="center" w:pos="4680"/>
          <w:tab w:val="left" w:pos="6696"/>
        </w:tabs>
        <w:spacing w:after="0" w:line="240" w:lineRule="auto"/>
        <w:jc w:val="center"/>
        <w:rPr>
          <w:b/>
          <w:sz w:val="28"/>
          <w:szCs w:val="28"/>
        </w:rPr>
      </w:pPr>
      <w:r w:rsidRPr="000D158A">
        <w:rPr>
          <w:b/>
          <w:sz w:val="28"/>
          <w:szCs w:val="28"/>
        </w:rPr>
        <w:t xml:space="preserve">Conformed </w:t>
      </w:r>
      <w:r w:rsidR="00751FC0" w:rsidRPr="000D158A">
        <w:rPr>
          <w:b/>
          <w:sz w:val="28"/>
          <w:szCs w:val="28"/>
        </w:rPr>
        <w:t>Agenda</w:t>
      </w:r>
    </w:p>
    <w:p w14:paraId="262B7DF7" w14:textId="77777777" w:rsidR="00751FC0" w:rsidRPr="00566ED4" w:rsidRDefault="00751FC0" w:rsidP="00751FC0">
      <w:pPr>
        <w:spacing w:after="0" w:line="240" w:lineRule="auto"/>
        <w:jc w:val="center"/>
        <w:rPr>
          <w:b/>
          <w:sz w:val="14"/>
          <w:szCs w:val="14"/>
        </w:rPr>
      </w:pPr>
    </w:p>
    <w:p w14:paraId="6D8C3BED" w14:textId="1A37E04D" w:rsidR="006F2EAA" w:rsidRPr="00940F02" w:rsidRDefault="00751FC0" w:rsidP="00615DC1">
      <w:pPr>
        <w:spacing w:after="0" w:line="240" w:lineRule="auto"/>
        <w:jc w:val="center"/>
      </w:pPr>
      <w:r w:rsidRPr="00AC70CD">
        <w:t>Members:</w:t>
      </w:r>
      <w:r w:rsidRPr="001B46C2">
        <w:t xml:space="preserve"> </w:t>
      </w:r>
      <w:r w:rsidR="00557F96">
        <w:t xml:space="preserve">Chair, </w:t>
      </w:r>
      <w:r w:rsidR="00CC5FCC" w:rsidRPr="00940F02">
        <w:t xml:space="preserve">Director </w:t>
      </w:r>
      <w:r w:rsidR="00557F96">
        <w:t xml:space="preserve">Eric Aiston (EA) &amp; Vice Chair, </w:t>
      </w:r>
      <w:r w:rsidR="00AC70CD" w:rsidRPr="00940F02">
        <w:t xml:space="preserve">Director </w:t>
      </w:r>
      <w:r w:rsidR="00557F96">
        <w:t>Sidney Bazett (SB)</w:t>
      </w:r>
    </w:p>
    <w:p w14:paraId="37E3F313" w14:textId="6CA4A9A9" w:rsidR="00615DC1" w:rsidRPr="001B46C2" w:rsidRDefault="00AF2C45" w:rsidP="006C0082">
      <w:pPr>
        <w:spacing w:after="120" w:line="240" w:lineRule="auto"/>
        <w:jc w:val="center"/>
      </w:pPr>
      <w:r w:rsidRPr="00940F02">
        <w:t>Alternate</w:t>
      </w:r>
      <w:r w:rsidR="00557F96">
        <w:t>,</w:t>
      </w:r>
      <w:r w:rsidRPr="00940F02">
        <w:t xml:space="preserve"> Director </w:t>
      </w:r>
      <w:r w:rsidR="00940F02" w:rsidRPr="00940F02">
        <w:t xml:space="preserve">Felicity </w:t>
      </w:r>
      <w:r w:rsidR="002E589B">
        <w:t xml:space="preserve">Wood </w:t>
      </w:r>
      <w:r w:rsidR="00940F02" w:rsidRPr="00940F02">
        <w:t>Carlson</w:t>
      </w:r>
      <w:r w:rsidR="00F5244E" w:rsidRPr="00940F02">
        <w:t xml:space="preserve"> (</w:t>
      </w:r>
      <w:r w:rsidR="00940F02" w:rsidRPr="00940F02">
        <w:t>FC</w:t>
      </w:r>
      <w:r w:rsidR="00F5244E" w:rsidRPr="00940F02">
        <w:t>)</w:t>
      </w:r>
    </w:p>
    <w:p w14:paraId="3EF10308" w14:textId="6C113892"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Sherry </w:t>
      </w:r>
      <w:proofErr w:type="spellStart"/>
      <w:r w:rsidR="003A2832" w:rsidRPr="001E308F">
        <w:t>Moranz</w:t>
      </w:r>
      <w:proofErr w:type="spellEnd"/>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63C8AFC6" w:rsidR="00112CF4" w:rsidRPr="00EF538C" w:rsidRDefault="00751FC0" w:rsidP="00751FC0">
      <w:pPr>
        <w:spacing w:after="0" w:line="240" w:lineRule="auto"/>
        <w:rPr>
          <w:bCs/>
          <w:i/>
          <w:iCs/>
        </w:rPr>
      </w:pPr>
      <w:r w:rsidRPr="0063135B">
        <w:rPr>
          <w:b/>
        </w:rPr>
        <w:t>CALL TO ORDER</w:t>
      </w:r>
      <w:r w:rsidR="00EF538C">
        <w:rPr>
          <w:b/>
        </w:rPr>
        <w:t xml:space="preserve"> </w:t>
      </w:r>
      <w:r w:rsidR="00EF538C">
        <w:rPr>
          <w:bCs/>
          <w:i/>
          <w:iCs/>
        </w:rPr>
        <w:softHyphen/>
        <w:t>– 5:30</w:t>
      </w:r>
    </w:p>
    <w:p w14:paraId="28871A4E" w14:textId="77777777" w:rsidR="00E638FD" w:rsidRPr="00535074" w:rsidRDefault="00E638FD" w:rsidP="00751FC0">
      <w:pPr>
        <w:spacing w:after="0" w:line="240" w:lineRule="auto"/>
        <w:rPr>
          <w:b/>
          <w:sz w:val="24"/>
          <w:szCs w:val="24"/>
          <w:u w:val="single"/>
        </w:rPr>
      </w:pPr>
    </w:p>
    <w:p w14:paraId="6208DEF4" w14:textId="798EB71F" w:rsidR="00453752" w:rsidRPr="00EF538C" w:rsidRDefault="00751FC0" w:rsidP="006E33AA">
      <w:pPr>
        <w:spacing w:after="80" w:line="240" w:lineRule="auto"/>
        <w:rPr>
          <w:i/>
        </w:rPr>
      </w:pPr>
      <w:r w:rsidRPr="0063135B">
        <w:rPr>
          <w:b/>
        </w:rPr>
        <w:t>ROLL CALL</w:t>
      </w:r>
      <w:r w:rsidR="00C452DD" w:rsidRPr="0063135B">
        <w:rPr>
          <w:i/>
        </w:rPr>
        <w:t xml:space="preserve"> </w:t>
      </w:r>
      <w:r w:rsidR="00EF538C">
        <w:rPr>
          <w:b/>
          <w:bCs/>
          <w:iCs/>
        </w:rPr>
        <w:softHyphen/>
      </w:r>
      <w:r w:rsidR="00EF538C">
        <w:rPr>
          <w:i/>
        </w:rPr>
        <w:t xml:space="preserve">– EA, SB - present </w:t>
      </w:r>
    </w:p>
    <w:p w14:paraId="095E0E76" w14:textId="77777777" w:rsidR="00433D57" w:rsidRPr="00535074" w:rsidRDefault="00433D57" w:rsidP="00DF5497">
      <w:pPr>
        <w:spacing w:after="0" w:line="240" w:lineRule="auto"/>
        <w:rPr>
          <w:sz w:val="24"/>
          <w:szCs w:val="24"/>
        </w:rPr>
      </w:pPr>
    </w:p>
    <w:p w14:paraId="785D73D8" w14:textId="77777777"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14:paraId="34322167" w14:textId="77777777" w:rsidR="00112CF4" w:rsidRPr="00535074" w:rsidRDefault="00112CF4" w:rsidP="00751FC0">
      <w:pPr>
        <w:spacing w:after="0" w:line="240" w:lineRule="auto"/>
        <w:rPr>
          <w:b/>
          <w:sz w:val="24"/>
          <w:szCs w:val="24"/>
          <w:u w:val="single"/>
        </w:rPr>
      </w:pPr>
    </w:p>
    <w:p w14:paraId="43C5803B" w14:textId="73141AC4" w:rsidR="0063135B" w:rsidRDefault="00751FC0" w:rsidP="0063135B">
      <w:pPr>
        <w:spacing w:after="0" w:line="240" w:lineRule="auto"/>
        <w:rPr>
          <w:i/>
        </w:rPr>
      </w:pPr>
      <w:r w:rsidRPr="0063135B">
        <w:rPr>
          <w:b/>
        </w:rPr>
        <w:t>ADOPTION OF AGENDA</w:t>
      </w:r>
      <w:r w:rsidR="00124ADA" w:rsidRPr="0063135B">
        <w:rPr>
          <w:i/>
        </w:rPr>
        <w:t xml:space="preserve"> </w:t>
      </w:r>
    </w:p>
    <w:p w14:paraId="4CEB83B7" w14:textId="77777777" w:rsidR="00EF538C" w:rsidRDefault="00EF538C" w:rsidP="0063135B">
      <w:pPr>
        <w:spacing w:after="0" w:line="240" w:lineRule="auto"/>
        <w:rPr>
          <w:i/>
        </w:rPr>
      </w:pPr>
      <w:r>
        <w:rPr>
          <w:i/>
        </w:rPr>
        <w:tab/>
      </w:r>
      <w:r>
        <w:rPr>
          <w:i/>
        </w:rPr>
        <w:tab/>
      </w:r>
    </w:p>
    <w:p w14:paraId="41C4A231" w14:textId="77B64251" w:rsidR="00EF538C" w:rsidRDefault="00EF538C" w:rsidP="004864CD">
      <w:pPr>
        <w:spacing w:after="0" w:line="240" w:lineRule="auto"/>
        <w:ind w:firstLine="720"/>
        <w:rPr>
          <w:i/>
        </w:rPr>
      </w:pPr>
      <w:r>
        <w:rPr>
          <w:i/>
        </w:rPr>
        <w:t xml:space="preserve">Motion to approve Agenda </w:t>
      </w:r>
    </w:p>
    <w:p w14:paraId="7EAC6D1D" w14:textId="77777777" w:rsidR="004864CD" w:rsidRDefault="00EF538C" w:rsidP="0063135B">
      <w:pPr>
        <w:spacing w:after="0" w:line="240" w:lineRule="auto"/>
        <w:rPr>
          <w:i/>
        </w:rPr>
      </w:pPr>
      <w:r>
        <w:rPr>
          <w:i/>
        </w:rPr>
        <w:tab/>
      </w:r>
      <w:r>
        <w:rPr>
          <w:i/>
        </w:rPr>
        <w:tab/>
      </w:r>
    </w:p>
    <w:p w14:paraId="39A73B4D" w14:textId="1327F346" w:rsidR="00EF538C" w:rsidRDefault="00EF538C" w:rsidP="004864CD">
      <w:pPr>
        <w:spacing w:after="0" w:line="240" w:lineRule="auto"/>
        <w:ind w:left="720" w:firstLine="720"/>
        <w:rPr>
          <w:i/>
        </w:rPr>
      </w:pPr>
      <w:r>
        <w:rPr>
          <w:i/>
        </w:rPr>
        <w:t>SB/EA – Motion Passed</w:t>
      </w:r>
    </w:p>
    <w:p w14:paraId="64810278" w14:textId="20052FA7" w:rsidR="00EF538C" w:rsidRDefault="00EF538C" w:rsidP="0063135B">
      <w:pPr>
        <w:spacing w:after="0" w:line="240" w:lineRule="auto"/>
        <w:rPr>
          <w:i/>
        </w:rPr>
      </w:pPr>
      <w:r>
        <w:rPr>
          <w:i/>
        </w:rPr>
        <w:tab/>
      </w:r>
      <w:r>
        <w:rPr>
          <w:i/>
        </w:rPr>
        <w:tab/>
        <w:t>Ayes- SB, EA</w:t>
      </w:r>
    </w:p>
    <w:p w14:paraId="0201ED71" w14:textId="23A55485" w:rsidR="00EF538C" w:rsidRDefault="00EF538C" w:rsidP="0063135B">
      <w:pPr>
        <w:spacing w:after="0" w:line="240" w:lineRule="auto"/>
        <w:rPr>
          <w:i/>
        </w:rPr>
      </w:pPr>
      <w:r>
        <w:rPr>
          <w:i/>
        </w:rPr>
        <w:tab/>
      </w:r>
      <w:r>
        <w:rPr>
          <w:i/>
        </w:rPr>
        <w:tab/>
      </w:r>
      <w:proofErr w:type="spellStart"/>
      <w:r>
        <w:rPr>
          <w:i/>
        </w:rPr>
        <w:t>Noes</w:t>
      </w:r>
      <w:proofErr w:type="spellEnd"/>
      <w:r>
        <w:rPr>
          <w:i/>
        </w:rPr>
        <w:t>- None</w:t>
      </w:r>
    </w:p>
    <w:p w14:paraId="18A83382" w14:textId="46AC25E3" w:rsidR="00EF538C" w:rsidRDefault="00EF538C" w:rsidP="0063135B">
      <w:pPr>
        <w:spacing w:after="0" w:line="240" w:lineRule="auto"/>
        <w:rPr>
          <w:i/>
        </w:rPr>
      </w:pPr>
      <w:r>
        <w:rPr>
          <w:i/>
        </w:rPr>
        <w:tab/>
      </w:r>
      <w:r>
        <w:rPr>
          <w:i/>
        </w:rPr>
        <w:tab/>
        <w:t>Absent – None</w:t>
      </w:r>
    </w:p>
    <w:p w14:paraId="5DE088F4" w14:textId="132F6825" w:rsidR="00EF538C" w:rsidRPr="0063135B" w:rsidRDefault="00EF538C" w:rsidP="0063135B">
      <w:pPr>
        <w:spacing w:after="0" w:line="240" w:lineRule="auto"/>
        <w:rPr>
          <w:i/>
        </w:rPr>
      </w:pPr>
      <w:r>
        <w:rPr>
          <w:i/>
        </w:rPr>
        <w:tab/>
      </w:r>
      <w:r>
        <w:rPr>
          <w:i/>
        </w:rPr>
        <w:tab/>
        <w:t>Abstain - None</w:t>
      </w:r>
    </w:p>
    <w:p w14:paraId="00D5FA5F" w14:textId="296E90CD" w:rsidR="006002A2" w:rsidRDefault="006002A2" w:rsidP="009C599A">
      <w:pPr>
        <w:spacing w:after="0" w:line="240" w:lineRule="auto"/>
        <w:rPr>
          <w:b/>
          <w:sz w:val="24"/>
          <w:szCs w:val="24"/>
          <w:u w:val="single"/>
        </w:rPr>
      </w:pPr>
    </w:p>
    <w:p w14:paraId="11B5BF9F" w14:textId="77777777" w:rsidR="000D158A" w:rsidRDefault="000D158A" w:rsidP="009C599A">
      <w:pPr>
        <w:spacing w:after="0" w:line="240" w:lineRule="auto"/>
        <w:rPr>
          <w:b/>
        </w:rPr>
      </w:pPr>
    </w:p>
    <w:p w14:paraId="45E9502F" w14:textId="1DB39CA0" w:rsidR="009C599A" w:rsidRDefault="009C599A" w:rsidP="009C599A">
      <w:pPr>
        <w:spacing w:after="0" w:line="240" w:lineRule="auto"/>
        <w:rPr>
          <w:b/>
        </w:rPr>
      </w:pPr>
      <w:r w:rsidRPr="0063135B">
        <w:rPr>
          <w:b/>
        </w:rPr>
        <w:t>APPROVAL OF CONFORMED AGENDA</w:t>
      </w:r>
    </w:p>
    <w:p w14:paraId="1B3DEF4D" w14:textId="77777777" w:rsidR="0063135B" w:rsidRPr="0063135B" w:rsidRDefault="0063135B" w:rsidP="0063135B">
      <w:pPr>
        <w:pStyle w:val="ListParagraph"/>
        <w:spacing w:after="0" w:line="240" w:lineRule="auto"/>
        <w:ind w:left="1440"/>
        <w:rPr>
          <w:b/>
        </w:rPr>
      </w:pPr>
    </w:p>
    <w:p w14:paraId="47EE3547" w14:textId="38A9C261" w:rsidR="0063135B" w:rsidRPr="00EF538C" w:rsidRDefault="0063135B" w:rsidP="0063135B">
      <w:pPr>
        <w:pStyle w:val="ListParagraph"/>
        <w:numPr>
          <w:ilvl w:val="0"/>
          <w:numId w:val="11"/>
        </w:numPr>
        <w:spacing w:after="0" w:line="240" w:lineRule="auto"/>
        <w:rPr>
          <w:b/>
        </w:rPr>
      </w:pPr>
      <w:r>
        <w:rPr>
          <w:bCs/>
        </w:rPr>
        <w:t xml:space="preserve">Conformed Agenda – Fire &amp; Emergency Services Committee Meeting – January </w:t>
      </w:r>
      <w:r w:rsidR="00091522">
        <w:rPr>
          <w:bCs/>
        </w:rPr>
        <w:t>4</w:t>
      </w:r>
      <w:r>
        <w:rPr>
          <w:bCs/>
        </w:rPr>
        <w:t>, 2022</w:t>
      </w:r>
    </w:p>
    <w:p w14:paraId="6392C759" w14:textId="16B01248" w:rsidR="00EF538C" w:rsidRDefault="00EF538C" w:rsidP="00EF538C">
      <w:pPr>
        <w:spacing w:after="0" w:line="240" w:lineRule="auto"/>
        <w:rPr>
          <w:b/>
        </w:rPr>
      </w:pPr>
    </w:p>
    <w:p w14:paraId="7BBA023C" w14:textId="0C0D8B0C" w:rsidR="00EF538C" w:rsidRDefault="00EF538C" w:rsidP="004864CD">
      <w:pPr>
        <w:spacing w:after="0" w:line="240" w:lineRule="auto"/>
        <w:ind w:left="360" w:firstLine="720"/>
        <w:rPr>
          <w:bCs/>
          <w:i/>
          <w:iCs/>
        </w:rPr>
      </w:pPr>
      <w:r>
        <w:rPr>
          <w:bCs/>
          <w:i/>
          <w:iCs/>
        </w:rPr>
        <w:t>Motion to approve Consent Agenda</w:t>
      </w:r>
    </w:p>
    <w:p w14:paraId="164169ED" w14:textId="77777777" w:rsidR="004864CD" w:rsidRDefault="004864CD" w:rsidP="004864CD">
      <w:pPr>
        <w:spacing w:after="0" w:line="240" w:lineRule="auto"/>
        <w:rPr>
          <w:bCs/>
          <w:i/>
          <w:iCs/>
        </w:rPr>
      </w:pPr>
    </w:p>
    <w:p w14:paraId="7E9BF9BD" w14:textId="37E2E394" w:rsidR="00EF538C" w:rsidRDefault="00EF538C" w:rsidP="004864CD">
      <w:pPr>
        <w:spacing w:after="0" w:line="240" w:lineRule="auto"/>
        <w:ind w:left="720" w:firstLine="720"/>
        <w:rPr>
          <w:bCs/>
          <w:i/>
          <w:iCs/>
        </w:rPr>
      </w:pPr>
      <w:r>
        <w:rPr>
          <w:bCs/>
          <w:i/>
          <w:iCs/>
        </w:rPr>
        <w:t>SB/EA – Motion Passed</w:t>
      </w:r>
    </w:p>
    <w:p w14:paraId="6B31F791" w14:textId="2781182B" w:rsidR="00EF538C" w:rsidRDefault="00EF538C" w:rsidP="004864CD">
      <w:pPr>
        <w:spacing w:after="0" w:line="240" w:lineRule="auto"/>
        <w:ind w:left="1080" w:firstLine="360"/>
        <w:rPr>
          <w:bCs/>
          <w:i/>
          <w:iCs/>
        </w:rPr>
      </w:pPr>
      <w:r>
        <w:rPr>
          <w:bCs/>
          <w:i/>
          <w:iCs/>
        </w:rPr>
        <w:t>Ayes – SB, EA</w:t>
      </w:r>
    </w:p>
    <w:p w14:paraId="1E88E14C" w14:textId="138AC96A" w:rsidR="00EF538C" w:rsidRDefault="00EF538C" w:rsidP="004864CD">
      <w:pPr>
        <w:spacing w:after="0" w:line="240" w:lineRule="auto"/>
        <w:ind w:left="1440"/>
        <w:rPr>
          <w:bCs/>
          <w:i/>
          <w:iCs/>
        </w:rPr>
      </w:pPr>
      <w:proofErr w:type="spellStart"/>
      <w:r>
        <w:rPr>
          <w:bCs/>
          <w:i/>
          <w:iCs/>
        </w:rPr>
        <w:t>Noes</w:t>
      </w:r>
      <w:proofErr w:type="spellEnd"/>
      <w:r>
        <w:rPr>
          <w:bCs/>
          <w:i/>
          <w:iCs/>
        </w:rPr>
        <w:t xml:space="preserve"> – None</w:t>
      </w:r>
    </w:p>
    <w:p w14:paraId="0AE1999C" w14:textId="2B8E7358" w:rsidR="00EF538C" w:rsidRDefault="00EF538C" w:rsidP="004864CD">
      <w:pPr>
        <w:spacing w:after="0" w:line="240" w:lineRule="auto"/>
        <w:ind w:left="1080" w:firstLine="360"/>
        <w:rPr>
          <w:bCs/>
          <w:i/>
          <w:iCs/>
        </w:rPr>
      </w:pPr>
      <w:r>
        <w:rPr>
          <w:bCs/>
          <w:i/>
          <w:iCs/>
        </w:rPr>
        <w:t>Absent – None</w:t>
      </w:r>
    </w:p>
    <w:p w14:paraId="3E9361F6" w14:textId="0979148D" w:rsidR="00EF538C" w:rsidRPr="00EF538C" w:rsidRDefault="00EF538C" w:rsidP="004864CD">
      <w:pPr>
        <w:spacing w:after="0" w:line="240" w:lineRule="auto"/>
        <w:ind w:left="1080" w:firstLine="360"/>
        <w:rPr>
          <w:bCs/>
          <w:i/>
          <w:iCs/>
        </w:rPr>
      </w:pPr>
      <w:r>
        <w:rPr>
          <w:bCs/>
          <w:i/>
          <w:iCs/>
        </w:rPr>
        <w:t>Abstain - None</w:t>
      </w:r>
    </w:p>
    <w:p w14:paraId="22B6077F" w14:textId="77777777" w:rsidR="00FF2931" w:rsidRPr="00630DA1" w:rsidRDefault="00FF2931" w:rsidP="00630DA1">
      <w:pPr>
        <w:spacing w:after="0" w:line="240" w:lineRule="auto"/>
        <w:rPr>
          <w:b/>
          <w:u w:val="single"/>
        </w:rPr>
      </w:pPr>
    </w:p>
    <w:p w14:paraId="3C4A669B" w14:textId="6ACF90DE" w:rsidR="00FF2931" w:rsidRPr="0063135B" w:rsidRDefault="00FF2931" w:rsidP="00FF2931">
      <w:pPr>
        <w:spacing w:after="0" w:line="240" w:lineRule="auto"/>
        <w:rPr>
          <w:i/>
        </w:rPr>
      </w:pPr>
      <w:r w:rsidRPr="0063135B">
        <w:rPr>
          <w:b/>
        </w:rPr>
        <w:t>OPEN FORUM</w:t>
      </w:r>
      <w:r w:rsidR="007C4F0B" w:rsidRPr="0063135B">
        <w:rPr>
          <w:i/>
        </w:rPr>
        <w:t xml:space="preserve"> </w:t>
      </w:r>
      <w:r w:rsidR="00EF538C">
        <w:rPr>
          <w:i/>
        </w:rPr>
        <w:t>– CLOSED, no members of the public present.</w:t>
      </w:r>
    </w:p>
    <w:p w14:paraId="0D4F2F7D" w14:textId="77777777" w:rsidR="00DF5497" w:rsidRPr="00535074" w:rsidRDefault="00DF5497" w:rsidP="00FF2931">
      <w:pPr>
        <w:spacing w:after="0" w:line="240" w:lineRule="auto"/>
        <w:rPr>
          <w:sz w:val="24"/>
          <w:szCs w:val="24"/>
        </w:rPr>
      </w:pPr>
    </w:p>
    <w:p w14:paraId="31DD8675" w14:textId="77777777"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14:paraId="1A7C0B40" w14:textId="77777777" w:rsidR="00F97CB2" w:rsidRDefault="00F97CB2" w:rsidP="00AC4BA3">
      <w:pPr>
        <w:spacing w:after="0" w:line="240" w:lineRule="auto"/>
        <w:rPr>
          <w:b/>
          <w:u w:val="single"/>
        </w:rPr>
      </w:pPr>
    </w:p>
    <w:p w14:paraId="23C85A70" w14:textId="77777777" w:rsidR="00A9381D" w:rsidRPr="0063135B" w:rsidRDefault="00092EAC" w:rsidP="00AC4BA3">
      <w:pPr>
        <w:spacing w:after="0" w:line="240" w:lineRule="auto"/>
        <w:rPr>
          <w:b/>
        </w:rPr>
      </w:pPr>
      <w:r w:rsidRPr="0063135B">
        <w:rPr>
          <w:b/>
        </w:rPr>
        <w:t>DEPARTMENT MATTERS</w:t>
      </w:r>
    </w:p>
    <w:p w14:paraId="505C5D08" w14:textId="77777777" w:rsidR="009650DF" w:rsidRPr="001B46C2" w:rsidRDefault="009650DF" w:rsidP="00AC4BA3">
      <w:pPr>
        <w:spacing w:after="0" w:line="240" w:lineRule="auto"/>
        <w:rPr>
          <w:b/>
          <w:u w:val="single"/>
        </w:rPr>
      </w:pPr>
    </w:p>
    <w:p w14:paraId="7CD95AB9" w14:textId="037E9D18" w:rsidR="00F5674E" w:rsidRDefault="0063135B" w:rsidP="00F5674E">
      <w:pPr>
        <w:pStyle w:val="ListParagraph"/>
        <w:numPr>
          <w:ilvl w:val="0"/>
          <w:numId w:val="1"/>
        </w:numPr>
        <w:spacing w:after="120" w:line="276" w:lineRule="auto"/>
        <w:contextualSpacing w:val="0"/>
        <w:rPr>
          <w:bCs/>
        </w:rPr>
      </w:pPr>
      <w:r>
        <w:rPr>
          <w:b/>
        </w:rPr>
        <w:t xml:space="preserve">Work Plan 2022 </w:t>
      </w:r>
      <w:r>
        <w:rPr>
          <w:bCs/>
        </w:rPr>
        <w:t xml:space="preserve">(A. Pichly, S. </w:t>
      </w:r>
      <w:proofErr w:type="spellStart"/>
      <w:r>
        <w:rPr>
          <w:bCs/>
        </w:rPr>
        <w:t>Moranz</w:t>
      </w:r>
      <w:proofErr w:type="spellEnd"/>
      <w:r>
        <w:rPr>
          <w:bCs/>
        </w:rPr>
        <w:t>)</w:t>
      </w:r>
    </w:p>
    <w:p w14:paraId="12CB8FC4" w14:textId="615EC16A" w:rsidR="000B5BF8" w:rsidRPr="000B5BF8" w:rsidRDefault="000B5BF8" w:rsidP="000B5BF8">
      <w:pPr>
        <w:pStyle w:val="ListParagraph"/>
        <w:numPr>
          <w:ilvl w:val="0"/>
          <w:numId w:val="12"/>
        </w:numPr>
        <w:spacing w:after="120" w:line="276" w:lineRule="auto"/>
        <w:rPr>
          <w:bCs/>
        </w:rPr>
      </w:pPr>
      <w:r>
        <w:rPr>
          <w:bCs/>
          <w:i/>
          <w:iCs/>
        </w:rPr>
        <w:t>Possibly add educating the public on AB38, SB63, and Weed Abatement</w:t>
      </w:r>
      <w:r w:rsidR="0004431D">
        <w:rPr>
          <w:bCs/>
          <w:i/>
          <w:iCs/>
        </w:rPr>
        <w:t>, and other fire prevention items</w:t>
      </w:r>
      <w:r>
        <w:rPr>
          <w:bCs/>
          <w:i/>
          <w:iCs/>
        </w:rPr>
        <w:t>.</w:t>
      </w:r>
    </w:p>
    <w:p w14:paraId="19FAA1DC" w14:textId="77777777" w:rsidR="000B5BF8" w:rsidRPr="000B5BF8" w:rsidRDefault="000B5BF8" w:rsidP="000B5BF8">
      <w:pPr>
        <w:pStyle w:val="ListParagraph"/>
        <w:numPr>
          <w:ilvl w:val="0"/>
          <w:numId w:val="12"/>
        </w:numPr>
        <w:spacing w:after="120" w:line="276" w:lineRule="auto"/>
        <w:rPr>
          <w:bCs/>
        </w:rPr>
      </w:pPr>
      <w:r>
        <w:rPr>
          <w:bCs/>
          <w:i/>
          <w:iCs/>
        </w:rPr>
        <w:t xml:space="preserve">Add COVID updates to Fire Department Report and report on any updates when applicable. </w:t>
      </w:r>
    </w:p>
    <w:p w14:paraId="2B5D4C5B" w14:textId="59D2742E" w:rsidR="000B5BF8" w:rsidRPr="00AF1046" w:rsidRDefault="000B5BF8" w:rsidP="000B5BF8">
      <w:pPr>
        <w:pStyle w:val="ListParagraph"/>
        <w:numPr>
          <w:ilvl w:val="0"/>
          <w:numId w:val="12"/>
        </w:numPr>
        <w:spacing w:after="120" w:line="276" w:lineRule="auto"/>
        <w:rPr>
          <w:bCs/>
        </w:rPr>
      </w:pPr>
      <w:r>
        <w:rPr>
          <w:bCs/>
          <w:i/>
          <w:iCs/>
        </w:rPr>
        <w:t>Add to the end of the first bullet point “and identify plan and funding for continued maintenance efforts”</w:t>
      </w:r>
    </w:p>
    <w:p w14:paraId="655A71F3" w14:textId="782C6C7A" w:rsidR="00AF1046" w:rsidRPr="00FB7F9D" w:rsidRDefault="00AF1046" w:rsidP="000B5BF8">
      <w:pPr>
        <w:pStyle w:val="ListParagraph"/>
        <w:numPr>
          <w:ilvl w:val="0"/>
          <w:numId w:val="12"/>
        </w:numPr>
        <w:spacing w:after="120" w:line="276" w:lineRule="auto"/>
        <w:rPr>
          <w:bCs/>
        </w:rPr>
      </w:pPr>
      <w:r>
        <w:rPr>
          <w:bCs/>
          <w:i/>
          <w:iCs/>
        </w:rPr>
        <w:t xml:space="preserve">Add a bullet point of looking at CalFire contract and make recommendation to the Board of </w:t>
      </w:r>
      <w:r w:rsidR="00FB7F9D">
        <w:rPr>
          <w:bCs/>
          <w:i/>
          <w:iCs/>
        </w:rPr>
        <w:t xml:space="preserve">Directors for either </w:t>
      </w:r>
      <w:r>
        <w:rPr>
          <w:bCs/>
          <w:i/>
          <w:iCs/>
        </w:rPr>
        <w:t>renewal or other options</w:t>
      </w:r>
    </w:p>
    <w:p w14:paraId="468537CE" w14:textId="77777777" w:rsidR="00FB7F9D" w:rsidRDefault="00FB7F9D" w:rsidP="00FB7F9D">
      <w:pPr>
        <w:spacing w:after="120" w:line="276" w:lineRule="auto"/>
        <w:ind w:left="1080"/>
        <w:rPr>
          <w:bCs/>
          <w:i/>
          <w:iCs/>
        </w:rPr>
      </w:pPr>
    </w:p>
    <w:p w14:paraId="11E6E11F" w14:textId="4EDB1A1A" w:rsidR="00FB7F9D" w:rsidRDefault="00FB7F9D" w:rsidP="00FB7F9D">
      <w:pPr>
        <w:spacing w:after="120" w:line="276" w:lineRule="auto"/>
        <w:ind w:left="1080"/>
        <w:rPr>
          <w:bCs/>
          <w:i/>
          <w:iCs/>
        </w:rPr>
      </w:pPr>
      <w:r>
        <w:rPr>
          <w:bCs/>
          <w:i/>
          <w:iCs/>
        </w:rPr>
        <w:t>Motion to forward Work Plan to Board of Directors</w:t>
      </w:r>
    </w:p>
    <w:p w14:paraId="49D2124D" w14:textId="7FBAA3F0" w:rsidR="00FB7F9D" w:rsidRDefault="00FB7F9D" w:rsidP="00FB7F9D">
      <w:pPr>
        <w:pStyle w:val="NoSpacing"/>
        <w:rPr>
          <w:i/>
          <w:iCs/>
        </w:rPr>
      </w:pPr>
      <w:r>
        <w:tab/>
      </w:r>
      <w:r>
        <w:tab/>
      </w:r>
      <w:r>
        <w:rPr>
          <w:i/>
          <w:iCs/>
        </w:rPr>
        <w:t>SB, EA – Motion Passed</w:t>
      </w:r>
    </w:p>
    <w:p w14:paraId="363020AE" w14:textId="484FEB0A" w:rsidR="00FB7F9D" w:rsidRDefault="00FB7F9D" w:rsidP="00FB7F9D">
      <w:pPr>
        <w:pStyle w:val="NoSpacing"/>
        <w:rPr>
          <w:i/>
          <w:iCs/>
        </w:rPr>
      </w:pPr>
      <w:r>
        <w:rPr>
          <w:i/>
          <w:iCs/>
        </w:rPr>
        <w:tab/>
      </w:r>
      <w:r>
        <w:rPr>
          <w:i/>
          <w:iCs/>
        </w:rPr>
        <w:tab/>
        <w:t>Ayes – SB, EA</w:t>
      </w:r>
    </w:p>
    <w:p w14:paraId="3CF8B45A" w14:textId="4ED52AD6" w:rsidR="00FB7F9D" w:rsidRDefault="00FB7F9D" w:rsidP="00FB7F9D">
      <w:pPr>
        <w:pStyle w:val="NoSpacing"/>
        <w:rPr>
          <w:i/>
          <w:iCs/>
        </w:rPr>
      </w:pPr>
      <w:r>
        <w:rPr>
          <w:i/>
          <w:iCs/>
        </w:rPr>
        <w:tab/>
      </w:r>
      <w:r>
        <w:rPr>
          <w:i/>
          <w:iCs/>
        </w:rPr>
        <w:tab/>
      </w:r>
      <w:proofErr w:type="spellStart"/>
      <w:r>
        <w:rPr>
          <w:i/>
          <w:iCs/>
        </w:rPr>
        <w:t>Noes</w:t>
      </w:r>
      <w:proofErr w:type="spellEnd"/>
      <w:r>
        <w:rPr>
          <w:i/>
          <w:iCs/>
        </w:rPr>
        <w:t xml:space="preserve"> - None</w:t>
      </w:r>
    </w:p>
    <w:p w14:paraId="45CE8FB1" w14:textId="08EB71EE" w:rsidR="00FB7F9D" w:rsidRDefault="00FB7F9D" w:rsidP="00FB7F9D">
      <w:pPr>
        <w:pStyle w:val="NoSpacing"/>
        <w:rPr>
          <w:i/>
          <w:iCs/>
        </w:rPr>
      </w:pPr>
      <w:r>
        <w:rPr>
          <w:i/>
          <w:iCs/>
        </w:rPr>
        <w:tab/>
      </w:r>
      <w:r>
        <w:rPr>
          <w:i/>
          <w:iCs/>
        </w:rPr>
        <w:tab/>
        <w:t>Absent – None</w:t>
      </w:r>
    </w:p>
    <w:p w14:paraId="50932A2A" w14:textId="30E4A686" w:rsidR="00FB7F9D" w:rsidRDefault="00FB7F9D" w:rsidP="00FB7F9D">
      <w:pPr>
        <w:pStyle w:val="NoSpacing"/>
        <w:rPr>
          <w:i/>
          <w:iCs/>
        </w:rPr>
      </w:pPr>
      <w:r>
        <w:rPr>
          <w:i/>
          <w:iCs/>
        </w:rPr>
        <w:tab/>
      </w:r>
      <w:r>
        <w:rPr>
          <w:i/>
          <w:iCs/>
        </w:rPr>
        <w:tab/>
        <w:t xml:space="preserve">Abstain – None </w:t>
      </w:r>
    </w:p>
    <w:p w14:paraId="06E27FB5" w14:textId="41DCCE17" w:rsidR="00FB7F9D" w:rsidRPr="00FB7F9D" w:rsidRDefault="00FB7F9D" w:rsidP="00FB7F9D">
      <w:pPr>
        <w:pStyle w:val="NoSpacing"/>
        <w:rPr>
          <w:i/>
          <w:iCs/>
        </w:rPr>
      </w:pPr>
      <w:r>
        <w:rPr>
          <w:i/>
          <w:iCs/>
        </w:rPr>
        <w:tab/>
      </w:r>
      <w:r>
        <w:rPr>
          <w:i/>
          <w:iCs/>
        </w:rPr>
        <w:tab/>
      </w:r>
    </w:p>
    <w:p w14:paraId="36DDF0E9" w14:textId="3207EE66" w:rsidR="002F2A5C" w:rsidRPr="00F62CF1" w:rsidRDefault="00A44918" w:rsidP="00F62CF1">
      <w:pPr>
        <w:pStyle w:val="ListParagraph"/>
        <w:numPr>
          <w:ilvl w:val="0"/>
          <w:numId w:val="1"/>
        </w:numPr>
        <w:spacing w:after="120" w:line="276" w:lineRule="auto"/>
        <w:contextualSpacing w:val="0"/>
        <w:rPr>
          <w:bCs/>
        </w:rPr>
      </w:pPr>
      <w:r w:rsidRPr="00F62CF1">
        <w:rPr>
          <w:b/>
        </w:rPr>
        <w:t xml:space="preserve">Staff </w:t>
      </w:r>
      <w:r w:rsidR="002F2A5C" w:rsidRPr="00F62CF1">
        <w:rPr>
          <w:b/>
        </w:rPr>
        <w:t>Updates</w:t>
      </w:r>
    </w:p>
    <w:p w14:paraId="7B6FF634" w14:textId="2598F6BA" w:rsidR="0028200A" w:rsidRDefault="006E11E7" w:rsidP="00056813">
      <w:pPr>
        <w:pStyle w:val="ListParagraph"/>
        <w:numPr>
          <w:ilvl w:val="0"/>
          <w:numId w:val="2"/>
        </w:numPr>
        <w:spacing w:after="120" w:line="276" w:lineRule="auto"/>
        <w:contextualSpacing w:val="0"/>
      </w:pPr>
      <w:r w:rsidRPr="001678A0">
        <w:t>Fire Department Report</w:t>
      </w:r>
      <w:r w:rsidR="009C599A">
        <w:t xml:space="preserve"> </w:t>
      </w:r>
      <w:r w:rsidR="00537A02">
        <w:t>(</w:t>
      </w:r>
      <w:r w:rsidR="00392E27">
        <w:t xml:space="preserve">oral, </w:t>
      </w:r>
      <w:r w:rsidR="00DA15FF">
        <w:t>J. Agustin</w:t>
      </w:r>
      <w:r w:rsidR="000E1532">
        <w:t>)</w:t>
      </w:r>
    </w:p>
    <w:p w14:paraId="546FF68E" w14:textId="1A56FA37" w:rsidR="004D0D41" w:rsidRPr="00E4769C" w:rsidRDefault="008E2F29" w:rsidP="002D62D6">
      <w:pPr>
        <w:pStyle w:val="ListParagraph"/>
        <w:numPr>
          <w:ilvl w:val="0"/>
          <w:numId w:val="1"/>
        </w:numPr>
        <w:spacing w:after="120" w:line="276" w:lineRule="auto"/>
      </w:pPr>
      <w:r w:rsidRPr="002D62D6">
        <w:rPr>
          <w:b/>
        </w:rPr>
        <w:t xml:space="preserve">Items for </w:t>
      </w:r>
      <w:r w:rsidR="000F1F69" w:rsidRPr="002D62D6">
        <w:rPr>
          <w:b/>
        </w:rPr>
        <w:t xml:space="preserve">Future </w:t>
      </w:r>
      <w:r w:rsidR="006331C1" w:rsidRPr="002D62D6">
        <w:rPr>
          <w:b/>
        </w:rPr>
        <w:t xml:space="preserve">Committee </w:t>
      </w:r>
      <w:r w:rsidRPr="002D62D6">
        <w:rPr>
          <w:b/>
        </w:rPr>
        <w:t>Agenda</w:t>
      </w:r>
      <w:r w:rsidR="000F1F69" w:rsidRPr="002D62D6">
        <w:rPr>
          <w:b/>
        </w:rPr>
        <w:t>s</w:t>
      </w:r>
    </w:p>
    <w:p w14:paraId="15C9DCEF" w14:textId="457C22B9" w:rsidR="00E4769C" w:rsidRDefault="00E4769C" w:rsidP="00E4769C">
      <w:pPr>
        <w:pStyle w:val="ListParagraph"/>
        <w:numPr>
          <w:ilvl w:val="0"/>
          <w:numId w:val="12"/>
        </w:numPr>
        <w:spacing w:after="120" w:line="276" w:lineRule="auto"/>
        <w:rPr>
          <w:i/>
          <w:iCs/>
        </w:rPr>
      </w:pPr>
      <w:r>
        <w:rPr>
          <w:i/>
          <w:iCs/>
        </w:rPr>
        <w:t xml:space="preserve">General Manager reporting back on CalFire Contract and whether it should be discussed in Board of Directors Meeting or Fire &amp; Emergency Services Meeting. </w:t>
      </w:r>
    </w:p>
    <w:p w14:paraId="66528F4F" w14:textId="72E4D7CA" w:rsidR="00056813" w:rsidRPr="00EA3DE9" w:rsidRDefault="00E4769C" w:rsidP="00E4769C">
      <w:pPr>
        <w:pStyle w:val="ListParagraph"/>
        <w:numPr>
          <w:ilvl w:val="0"/>
          <w:numId w:val="12"/>
        </w:numPr>
        <w:spacing w:after="0" w:line="276" w:lineRule="auto"/>
        <w:contextualSpacing w:val="0"/>
      </w:pPr>
      <w:r>
        <w:rPr>
          <w:i/>
          <w:iCs/>
        </w:rPr>
        <w:t>Begin Firewise Committee</w:t>
      </w:r>
      <w:r w:rsidR="00EA3DE9">
        <w:rPr>
          <w:i/>
          <w:iCs/>
        </w:rPr>
        <w:t xml:space="preserve"> discussion update</w:t>
      </w:r>
    </w:p>
    <w:p w14:paraId="27410AA0" w14:textId="77777777" w:rsidR="00D72934" w:rsidRPr="00D72934" w:rsidRDefault="00D72934" w:rsidP="00D72934">
      <w:pPr>
        <w:pStyle w:val="ListParagraph"/>
        <w:spacing w:after="0" w:line="276" w:lineRule="auto"/>
        <w:ind w:left="1080"/>
        <w:contextualSpacing w:val="0"/>
      </w:pPr>
    </w:p>
    <w:p w14:paraId="381B7BA6" w14:textId="77777777" w:rsidR="00D72934" w:rsidRPr="00D72934" w:rsidRDefault="00D72934" w:rsidP="00D72934">
      <w:pPr>
        <w:pStyle w:val="ListParagraph"/>
        <w:spacing w:after="0" w:line="276" w:lineRule="auto"/>
        <w:ind w:left="1080"/>
        <w:contextualSpacing w:val="0"/>
      </w:pPr>
    </w:p>
    <w:p w14:paraId="3AC4B42A" w14:textId="05416063" w:rsidR="00EA3DE9" w:rsidRPr="004D0D41" w:rsidRDefault="00EA3DE9" w:rsidP="00E4769C">
      <w:pPr>
        <w:pStyle w:val="ListParagraph"/>
        <w:numPr>
          <w:ilvl w:val="0"/>
          <w:numId w:val="12"/>
        </w:numPr>
        <w:spacing w:after="0" w:line="276" w:lineRule="auto"/>
        <w:contextualSpacing w:val="0"/>
      </w:pPr>
      <w:r>
        <w:rPr>
          <w:i/>
          <w:iCs/>
        </w:rPr>
        <w:t>Add to March Agenda, Caldor Fire effects on Fire Department.</w:t>
      </w:r>
    </w:p>
    <w:p w14:paraId="7F93893B" w14:textId="77777777" w:rsidR="00EA3DE9" w:rsidRDefault="00EA3DE9" w:rsidP="00D72934">
      <w:pPr>
        <w:spacing w:after="120" w:line="276" w:lineRule="auto"/>
        <w:rPr>
          <w:b/>
        </w:rPr>
      </w:pPr>
    </w:p>
    <w:p w14:paraId="0850AEDB" w14:textId="230F708D" w:rsidR="005A016C" w:rsidRDefault="006331C1" w:rsidP="00EA3DE9">
      <w:pPr>
        <w:pStyle w:val="ListParagraph"/>
        <w:numPr>
          <w:ilvl w:val="0"/>
          <w:numId w:val="1"/>
        </w:numPr>
        <w:spacing w:after="120" w:line="276" w:lineRule="auto"/>
        <w:rPr>
          <w:b/>
        </w:rPr>
      </w:pPr>
      <w:r w:rsidRPr="00EA3DE9">
        <w:rPr>
          <w:b/>
        </w:rPr>
        <w:t>Items to take to the Board of Directors</w:t>
      </w:r>
    </w:p>
    <w:p w14:paraId="225D87C6" w14:textId="4B39F450" w:rsidR="00EA3DE9" w:rsidRPr="00EA3DE9" w:rsidRDefault="00EA3DE9" w:rsidP="00EA3DE9">
      <w:pPr>
        <w:pStyle w:val="ListParagraph"/>
        <w:numPr>
          <w:ilvl w:val="0"/>
          <w:numId w:val="12"/>
        </w:numPr>
        <w:spacing w:after="120" w:line="276" w:lineRule="auto"/>
        <w:rPr>
          <w:b/>
        </w:rPr>
      </w:pPr>
      <w:r>
        <w:rPr>
          <w:bCs/>
          <w:i/>
          <w:iCs/>
        </w:rPr>
        <w:t>Work Plan 2022</w:t>
      </w:r>
    </w:p>
    <w:p w14:paraId="1A50C347" w14:textId="77777777" w:rsidR="001678A0" w:rsidRPr="008E2B98" w:rsidRDefault="001678A0" w:rsidP="00056813">
      <w:pPr>
        <w:pStyle w:val="ListParagraph"/>
        <w:spacing w:after="0" w:line="276" w:lineRule="auto"/>
        <w:ind w:left="360"/>
        <w:contextualSpacing w:val="0"/>
      </w:pPr>
    </w:p>
    <w:p w14:paraId="27604BB8" w14:textId="77777777" w:rsidR="00CD3387" w:rsidRPr="0063135B" w:rsidRDefault="00092EAC" w:rsidP="00056813">
      <w:pPr>
        <w:spacing w:after="120" w:line="276" w:lineRule="auto"/>
        <w:rPr>
          <w:b/>
        </w:rPr>
      </w:pPr>
      <w:r w:rsidRPr="0063135B">
        <w:rPr>
          <w:b/>
        </w:rPr>
        <w:t>MATTERS TO AND FROM COMMITTEE MEMBERS</w:t>
      </w:r>
      <w:r w:rsidR="009D6767" w:rsidRPr="0063135B">
        <w:rPr>
          <w:b/>
        </w:rPr>
        <w:t xml:space="preserve"> &amp; STAFF</w:t>
      </w:r>
    </w:p>
    <w:p w14:paraId="34458BEA" w14:textId="77777777" w:rsidR="0063638C" w:rsidRPr="00855315" w:rsidRDefault="0063638C" w:rsidP="00056813">
      <w:pPr>
        <w:pStyle w:val="ListParagraph"/>
        <w:spacing w:after="0" w:line="276" w:lineRule="auto"/>
        <w:ind w:left="360"/>
        <w:contextualSpacing w:val="0"/>
      </w:pPr>
      <w:r>
        <w:rPr>
          <w:i/>
        </w:rPr>
        <w:tab/>
      </w:r>
    </w:p>
    <w:p w14:paraId="6B156114" w14:textId="5BD9931C" w:rsidR="00F17342" w:rsidRDefault="00092EAC" w:rsidP="00056813">
      <w:pPr>
        <w:spacing w:after="0" w:line="276" w:lineRule="auto"/>
        <w:rPr>
          <w:i/>
        </w:rPr>
      </w:pPr>
      <w:r w:rsidRPr="0063135B">
        <w:rPr>
          <w:b/>
        </w:rPr>
        <w:t>ADJOURNMENT</w:t>
      </w:r>
      <w:r w:rsidR="007C4F0B" w:rsidRPr="0063135B">
        <w:rPr>
          <w:i/>
        </w:rPr>
        <w:t xml:space="preserve"> </w:t>
      </w:r>
      <w:r w:rsidR="00130076">
        <w:rPr>
          <w:i/>
        </w:rPr>
        <w:t>–</w:t>
      </w:r>
      <w:r w:rsidR="00EA3DE9">
        <w:rPr>
          <w:i/>
        </w:rPr>
        <w:t xml:space="preserve"> </w:t>
      </w:r>
      <w:r w:rsidR="00130076">
        <w:rPr>
          <w:i/>
        </w:rPr>
        <w:t>6:48 (SB/EA)</w:t>
      </w:r>
    </w:p>
    <w:p w14:paraId="44ED8299" w14:textId="66B7F0DC" w:rsidR="00031B0C" w:rsidRDefault="00031B0C" w:rsidP="00056813">
      <w:pPr>
        <w:spacing w:after="0" w:line="276" w:lineRule="auto"/>
        <w:rPr>
          <w:i/>
        </w:rPr>
      </w:pPr>
    </w:p>
    <w:p w14:paraId="2F579B24" w14:textId="77777777" w:rsidR="00031B0C" w:rsidRDefault="00031B0C" w:rsidP="00031B0C">
      <w:pPr>
        <w:spacing w:after="0" w:line="240" w:lineRule="auto"/>
        <w:rPr>
          <w:rFonts w:ascii="Calibri" w:eastAsia="Calibri" w:hAnsi="Calibri" w:cs="Times New Roman"/>
        </w:rPr>
      </w:pPr>
      <w:r>
        <w:rPr>
          <w:rFonts w:ascii="Calibri" w:eastAsia="Calibri" w:hAnsi="Calibri" w:cs="Times New Roman"/>
        </w:rPr>
        <w:t>Conformed Agenda Prepared by:</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Conformed Agenda Approved by:</w:t>
      </w:r>
    </w:p>
    <w:p w14:paraId="4EE78D3E" w14:textId="77777777" w:rsidR="00031B0C" w:rsidRDefault="00031B0C" w:rsidP="00031B0C">
      <w:pPr>
        <w:spacing w:after="0" w:line="240" w:lineRule="auto"/>
        <w:rPr>
          <w:rFonts w:ascii="Calibri" w:eastAsia="Calibri" w:hAnsi="Calibri" w:cs="Times New Roman"/>
        </w:rPr>
      </w:pPr>
    </w:p>
    <w:p w14:paraId="24226335" w14:textId="77777777" w:rsidR="00031B0C" w:rsidRDefault="00031B0C" w:rsidP="00031B0C">
      <w:pPr>
        <w:spacing w:after="0" w:line="240" w:lineRule="auto"/>
        <w:rPr>
          <w:rFonts w:ascii="Calibri" w:eastAsia="Calibri" w:hAnsi="Calibri" w:cs="Times New Roman"/>
        </w:rPr>
      </w:pPr>
    </w:p>
    <w:p w14:paraId="5644C05E" w14:textId="77777777" w:rsidR="00031B0C" w:rsidRDefault="00031B0C" w:rsidP="00031B0C">
      <w:pPr>
        <w:spacing w:after="0" w:line="240" w:lineRule="auto"/>
        <w:rPr>
          <w:rFonts w:ascii="Calibri" w:eastAsia="Calibri" w:hAnsi="Calibri" w:cs="Times New Roman"/>
        </w:rPr>
      </w:pPr>
      <w:r>
        <w:rPr>
          <w:rFonts w:ascii="Calibri" w:eastAsia="Calibri" w:hAnsi="Calibri" w:cs="Times New Roman"/>
        </w:rPr>
        <w:t>___________________________________</w:t>
      </w:r>
      <w:r>
        <w:rPr>
          <w:rFonts w:ascii="Calibri" w:eastAsia="Calibri" w:hAnsi="Calibri" w:cs="Times New Roman"/>
        </w:rPr>
        <w:tab/>
      </w:r>
      <w:r>
        <w:rPr>
          <w:rFonts w:ascii="Calibri" w:eastAsia="Calibri" w:hAnsi="Calibri" w:cs="Times New Roman"/>
        </w:rPr>
        <w:tab/>
        <w:t>___________________________________</w:t>
      </w:r>
    </w:p>
    <w:p w14:paraId="2694C75E" w14:textId="23213817" w:rsidR="00031B0C" w:rsidRDefault="00031B0C" w:rsidP="00031B0C">
      <w:pPr>
        <w:spacing w:after="0" w:line="240" w:lineRule="auto"/>
        <w:rPr>
          <w:rFonts w:ascii="Calibri" w:eastAsia="Calibri" w:hAnsi="Calibri" w:cs="Times New Roman"/>
        </w:rPr>
      </w:pPr>
      <w:r>
        <w:rPr>
          <w:rFonts w:ascii="Calibri" w:eastAsia="Calibri" w:hAnsi="Calibri" w:cs="Times New Roman"/>
        </w:rPr>
        <w:t xml:space="preserve">Lindsay </w:t>
      </w:r>
      <w:proofErr w:type="spellStart"/>
      <w:r>
        <w:rPr>
          <w:rFonts w:ascii="Calibri" w:eastAsia="Calibri" w:hAnsi="Calibri" w:cs="Times New Roman"/>
        </w:rPr>
        <w:t>Dorosh</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Director Eric Aiston, Chair </w:t>
      </w:r>
    </w:p>
    <w:p w14:paraId="34B1263C" w14:textId="3C610C63" w:rsidR="00031B0C" w:rsidRDefault="00031B0C" w:rsidP="00031B0C">
      <w:r>
        <w:rPr>
          <w:rFonts w:ascii="Calibri" w:eastAsia="Calibri" w:hAnsi="Calibri" w:cs="Times New Roman"/>
        </w:rPr>
        <w:t xml:space="preserve">Board Secretary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Fire &amp; Emergency Services Committee</w:t>
      </w:r>
    </w:p>
    <w:p w14:paraId="39A01A7D" w14:textId="77777777" w:rsidR="00031B0C" w:rsidRPr="0063135B" w:rsidRDefault="00031B0C" w:rsidP="00056813">
      <w:pPr>
        <w:spacing w:after="0" w:line="276" w:lineRule="auto"/>
        <w:rPr>
          <w:i/>
        </w:rPr>
      </w:pPr>
    </w:p>
    <w:p w14:paraId="2E3A2AA3" w14:textId="77777777" w:rsidR="00F17342" w:rsidRPr="00F17342" w:rsidRDefault="00F17342" w:rsidP="00F17342"/>
    <w:p w14:paraId="1C9B1CFC" w14:textId="77777777" w:rsidR="006E6F23" w:rsidRPr="006E6F23" w:rsidRDefault="006E6F23" w:rsidP="006E6F23">
      <w:pPr>
        <w:jc w:val="center"/>
      </w:pPr>
    </w:p>
    <w:sectPr w:rsidR="006E6F23" w:rsidRPr="006E6F23"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859084"/>
      <w:docPartObj>
        <w:docPartGallery w:val="Page Numbers (Bottom of Page)"/>
        <w:docPartUnique/>
      </w:docPartObj>
    </w:sdtPr>
    <w:sdtEndPr/>
    <w:sdtContent>
      <w:bookmarkStart w:id="0"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74994D45"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EA3679">
              <w:rPr>
                <w:sz w:val="20"/>
                <w:szCs w:val="20"/>
              </w:rPr>
              <w:t xml:space="preserve">February 1, </w:t>
            </w:r>
            <w:proofErr w:type="gramStart"/>
            <w:r w:rsidR="00EA3679">
              <w:rPr>
                <w:sz w:val="20"/>
                <w:szCs w:val="20"/>
              </w:rPr>
              <w:t>2022</w:t>
            </w:r>
            <w:proofErr w:type="gramEnd"/>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30022A">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30022A">
              <w:rPr>
                <w:bCs/>
                <w:noProof/>
                <w:sz w:val="20"/>
                <w:szCs w:val="20"/>
              </w:rPr>
              <w:t>2</w:t>
            </w:r>
            <w:r w:rsidRPr="00077FCB">
              <w:rPr>
                <w:bCs/>
                <w:sz w:val="20"/>
                <w:szCs w:val="20"/>
              </w:rPr>
              <w:fldChar w:fldCharType="end"/>
            </w:r>
          </w:p>
          <w:p w14:paraId="66FD43A4" w14:textId="1E855B6E" w:rsidR="0009282B" w:rsidRDefault="00BE1D6F" w:rsidP="0009282B">
            <w:pPr>
              <w:pStyle w:val="Footer"/>
              <w:rPr>
                <w:sz w:val="20"/>
                <w:szCs w:val="20"/>
              </w:rPr>
            </w:pPr>
            <w:r w:rsidRPr="00077FCB">
              <w:rPr>
                <w:bCs/>
                <w:sz w:val="20"/>
                <w:szCs w:val="20"/>
              </w:rPr>
              <w:tab/>
            </w:r>
            <w:r w:rsidR="00EF538C">
              <w:rPr>
                <w:bCs/>
                <w:sz w:val="20"/>
                <w:szCs w:val="20"/>
              </w:rPr>
              <w:t xml:space="preserve">Conformed </w:t>
            </w:r>
            <w:r w:rsidRPr="00077FCB">
              <w:rPr>
                <w:bCs/>
                <w:sz w:val="20"/>
                <w:szCs w:val="20"/>
              </w:rPr>
              <w:t>Agenda</w:t>
            </w:r>
          </w:p>
        </w:sdtContent>
      </w:sdt>
      <w:bookmarkEnd w:id="0" w:displacedByCustomXml="next"/>
    </w:sdtContent>
  </w:sdt>
  <w:p w14:paraId="1D18C671" w14:textId="77777777" w:rsidR="0009282B" w:rsidRDefault="0009282B" w:rsidP="00F606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30022A">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30022A">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xml:space="preserve">, </w:t>
            </w:r>
            <w:proofErr w:type="gramStart"/>
            <w:r w:rsidR="009571CA">
              <w:rPr>
                <w:sz w:val="20"/>
                <w:szCs w:val="20"/>
              </w:rPr>
              <w:t>2018</w:t>
            </w:r>
            <w:proofErr w:type="gramEnd"/>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056813">
              <w:rPr>
                <w:bCs/>
                <w:noProof/>
                <w:sz w:val="20"/>
                <w:szCs w:val="20"/>
              </w:rPr>
              <w:t>2</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55B41"/>
    <w:multiLevelType w:val="hybridMultilevel"/>
    <w:tmpl w:val="01F2F734"/>
    <w:lvl w:ilvl="0" w:tplc="9DA0A6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9"/>
  </w:num>
  <w:num w:numId="6">
    <w:abstractNumId w:val="2"/>
  </w:num>
  <w:num w:numId="7">
    <w:abstractNumId w:val="0"/>
  </w:num>
  <w:num w:numId="8">
    <w:abstractNumId w:val="1"/>
  </w:num>
  <w:num w:numId="9">
    <w:abstractNumId w:val="5"/>
  </w:num>
  <w:num w:numId="10">
    <w:abstractNumId w:val="7"/>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1B0C"/>
    <w:rsid w:val="000320BA"/>
    <w:rsid w:val="000346FC"/>
    <w:rsid w:val="00035864"/>
    <w:rsid w:val="00037C6B"/>
    <w:rsid w:val="00041679"/>
    <w:rsid w:val="0004431D"/>
    <w:rsid w:val="00044856"/>
    <w:rsid w:val="0004708B"/>
    <w:rsid w:val="00053FDC"/>
    <w:rsid w:val="00056813"/>
    <w:rsid w:val="00064ADE"/>
    <w:rsid w:val="00066AB4"/>
    <w:rsid w:val="00070037"/>
    <w:rsid w:val="000713AF"/>
    <w:rsid w:val="000718E1"/>
    <w:rsid w:val="000726C5"/>
    <w:rsid w:val="00075772"/>
    <w:rsid w:val="00077FCB"/>
    <w:rsid w:val="00085D15"/>
    <w:rsid w:val="0008622E"/>
    <w:rsid w:val="00091522"/>
    <w:rsid w:val="0009282B"/>
    <w:rsid w:val="00092EAC"/>
    <w:rsid w:val="0009529E"/>
    <w:rsid w:val="000B23EE"/>
    <w:rsid w:val="000B25C4"/>
    <w:rsid w:val="000B5BF8"/>
    <w:rsid w:val="000B7065"/>
    <w:rsid w:val="000C0843"/>
    <w:rsid w:val="000C5E8D"/>
    <w:rsid w:val="000D0A68"/>
    <w:rsid w:val="000D0BC6"/>
    <w:rsid w:val="000D158A"/>
    <w:rsid w:val="000D1740"/>
    <w:rsid w:val="000D3726"/>
    <w:rsid w:val="000E1532"/>
    <w:rsid w:val="000E7CAB"/>
    <w:rsid w:val="000F1F69"/>
    <w:rsid w:val="000F5D76"/>
    <w:rsid w:val="000F7818"/>
    <w:rsid w:val="00104EEC"/>
    <w:rsid w:val="00110103"/>
    <w:rsid w:val="00112CF4"/>
    <w:rsid w:val="001155AE"/>
    <w:rsid w:val="00123FB5"/>
    <w:rsid w:val="00124ADA"/>
    <w:rsid w:val="00126C46"/>
    <w:rsid w:val="00130076"/>
    <w:rsid w:val="0013059E"/>
    <w:rsid w:val="0013321C"/>
    <w:rsid w:val="001401A7"/>
    <w:rsid w:val="001448E7"/>
    <w:rsid w:val="00144F1A"/>
    <w:rsid w:val="00144F65"/>
    <w:rsid w:val="00152C5E"/>
    <w:rsid w:val="001537BF"/>
    <w:rsid w:val="00156910"/>
    <w:rsid w:val="001678A0"/>
    <w:rsid w:val="00174593"/>
    <w:rsid w:val="001760F7"/>
    <w:rsid w:val="00182A51"/>
    <w:rsid w:val="00185A9C"/>
    <w:rsid w:val="00195F6E"/>
    <w:rsid w:val="00196DCC"/>
    <w:rsid w:val="001A2EF7"/>
    <w:rsid w:val="001A3DAC"/>
    <w:rsid w:val="001A3EA5"/>
    <w:rsid w:val="001B0DEF"/>
    <w:rsid w:val="001B3476"/>
    <w:rsid w:val="001B3E5B"/>
    <w:rsid w:val="001B46C2"/>
    <w:rsid w:val="001C177F"/>
    <w:rsid w:val="001C3622"/>
    <w:rsid w:val="001C3F11"/>
    <w:rsid w:val="001C57FD"/>
    <w:rsid w:val="001C5CA8"/>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440D"/>
    <w:rsid w:val="002C0C7C"/>
    <w:rsid w:val="002C139B"/>
    <w:rsid w:val="002C2150"/>
    <w:rsid w:val="002C42D7"/>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6B4"/>
    <w:rsid w:val="00307AAF"/>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82F91"/>
    <w:rsid w:val="003831B0"/>
    <w:rsid w:val="00392E27"/>
    <w:rsid w:val="00393100"/>
    <w:rsid w:val="0039678A"/>
    <w:rsid w:val="00397C67"/>
    <w:rsid w:val="003A13DA"/>
    <w:rsid w:val="003A2832"/>
    <w:rsid w:val="003A69A3"/>
    <w:rsid w:val="003B3304"/>
    <w:rsid w:val="003B4379"/>
    <w:rsid w:val="003B48BA"/>
    <w:rsid w:val="003B7C38"/>
    <w:rsid w:val="003B7E93"/>
    <w:rsid w:val="003B7FA2"/>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64CD"/>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3727"/>
    <w:rsid w:val="005443ED"/>
    <w:rsid w:val="00544FDF"/>
    <w:rsid w:val="00546CAC"/>
    <w:rsid w:val="00551670"/>
    <w:rsid w:val="005535A1"/>
    <w:rsid w:val="00555CDF"/>
    <w:rsid w:val="00557F96"/>
    <w:rsid w:val="005607DD"/>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02A2"/>
    <w:rsid w:val="0060280D"/>
    <w:rsid w:val="00610E37"/>
    <w:rsid w:val="006139C8"/>
    <w:rsid w:val="00613CCC"/>
    <w:rsid w:val="00615DC1"/>
    <w:rsid w:val="00617F74"/>
    <w:rsid w:val="00620B31"/>
    <w:rsid w:val="00630DA1"/>
    <w:rsid w:val="0063135B"/>
    <w:rsid w:val="00631711"/>
    <w:rsid w:val="00632750"/>
    <w:rsid w:val="006331C1"/>
    <w:rsid w:val="0063638C"/>
    <w:rsid w:val="00646804"/>
    <w:rsid w:val="00652345"/>
    <w:rsid w:val="00660F1E"/>
    <w:rsid w:val="00671CD2"/>
    <w:rsid w:val="00686498"/>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33AA"/>
    <w:rsid w:val="006E53F4"/>
    <w:rsid w:val="006E6165"/>
    <w:rsid w:val="006E6582"/>
    <w:rsid w:val="006E6F23"/>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52720"/>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4CCC"/>
    <w:rsid w:val="00845BFD"/>
    <w:rsid w:val="00845F95"/>
    <w:rsid w:val="008478CE"/>
    <w:rsid w:val="00854C76"/>
    <w:rsid w:val="00855315"/>
    <w:rsid w:val="00857937"/>
    <w:rsid w:val="00857A10"/>
    <w:rsid w:val="00857AB4"/>
    <w:rsid w:val="00862C33"/>
    <w:rsid w:val="00863D5E"/>
    <w:rsid w:val="0087078C"/>
    <w:rsid w:val="00872416"/>
    <w:rsid w:val="00880342"/>
    <w:rsid w:val="00885073"/>
    <w:rsid w:val="00897355"/>
    <w:rsid w:val="00897D6A"/>
    <w:rsid w:val="008A14A1"/>
    <w:rsid w:val="008A1ECC"/>
    <w:rsid w:val="008A59C0"/>
    <w:rsid w:val="008A6209"/>
    <w:rsid w:val="008A7B18"/>
    <w:rsid w:val="008B2068"/>
    <w:rsid w:val="008C2678"/>
    <w:rsid w:val="008C6D30"/>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0F02"/>
    <w:rsid w:val="00944CDD"/>
    <w:rsid w:val="009478C6"/>
    <w:rsid w:val="0095277F"/>
    <w:rsid w:val="00954C12"/>
    <w:rsid w:val="00954F69"/>
    <w:rsid w:val="009571CA"/>
    <w:rsid w:val="009650DF"/>
    <w:rsid w:val="0096540C"/>
    <w:rsid w:val="009667D8"/>
    <w:rsid w:val="0097007D"/>
    <w:rsid w:val="0097052E"/>
    <w:rsid w:val="00971AD6"/>
    <w:rsid w:val="00975E08"/>
    <w:rsid w:val="00983E50"/>
    <w:rsid w:val="00991F5D"/>
    <w:rsid w:val="00997EE2"/>
    <w:rsid w:val="009B251C"/>
    <w:rsid w:val="009B51E7"/>
    <w:rsid w:val="009C4883"/>
    <w:rsid w:val="009C599A"/>
    <w:rsid w:val="009C65C3"/>
    <w:rsid w:val="009D0B67"/>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719C"/>
    <w:rsid w:val="00A9381D"/>
    <w:rsid w:val="00AA029D"/>
    <w:rsid w:val="00AA5913"/>
    <w:rsid w:val="00AB39A0"/>
    <w:rsid w:val="00AC4BA3"/>
    <w:rsid w:val="00AC6B7F"/>
    <w:rsid w:val="00AC70CD"/>
    <w:rsid w:val="00AD29DD"/>
    <w:rsid w:val="00AE0D99"/>
    <w:rsid w:val="00AE47B6"/>
    <w:rsid w:val="00AE4908"/>
    <w:rsid w:val="00AF1046"/>
    <w:rsid w:val="00AF1DD9"/>
    <w:rsid w:val="00AF2C45"/>
    <w:rsid w:val="00B1180E"/>
    <w:rsid w:val="00B1283F"/>
    <w:rsid w:val="00B12A83"/>
    <w:rsid w:val="00B12B2E"/>
    <w:rsid w:val="00B15D74"/>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2E06"/>
    <w:rsid w:val="00C73B73"/>
    <w:rsid w:val="00C76001"/>
    <w:rsid w:val="00C80172"/>
    <w:rsid w:val="00C81FAE"/>
    <w:rsid w:val="00C82A69"/>
    <w:rsid w:val="00C870A0"/>
    <w:rsid w:val="00C87396"/>
    <w:rsid w:val="00C931D0"/>
    <w:rsid w:val="00C9426D"/>
    <w:rsid w:val="00C97EFC"/>
    <w:rsid w:val="00CA638D"/>
    <w:rsid w:val="00CB1307"/>
    <w:rsid w:val="00CB791F"/>
    <w:rsid w:val="00CC4540"/>
    <w:rsid w:val="00CC510B"/>
    <w:rsid w:val="00CC5FCC"/>
    <w:rsid w:val="00CD01BE"/>
    <w:rsid w:val="00CD3387"/>
    <w:rsid w:val="00CE0CFA"/>
    <w:rsid w:val="00CF0598"/>
    <w:rsid w:val="00CF57A2"/>
    <w:rsid w:val="00CF6665"/>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67F53"/>
    <w:rsid w:val="00D7198F"/>
    <w:rsid w:val="00D72017"/>
    <w:rsid w:val="00D72934"/>
    <w:rsid w:val="00D7330B"/>
    <w:rsid w:val="00D75568"/>
    <w:rsid w:val="00D7714A"/>
    <w:rsid w:val="00D82E87"/>
    <w:rsid w:val="00D871A2"/>
    <w:rsid w:val="00D943B6"/>
    <w:rsid w:val="00DA15FF"/>
    <w:rsid w:val="00DA1DF2"/>
    <w:rsid w:val="00DA3D86"/>
    <w:rsid w:val="00DA5182"/>
    <w:rsid w:val="00DB4265"/>
    <w:rsid w:val="00DC036A"/>
    <w:rsid w:val="00DC0661"/>
    <w:rsid w:val="00DC3AB6"/>
    <w:rsid w:val="00DC6BEC"/>
    <w:rsid w:val="00DD1FCF"/>
    <w:rsid w:val="00DE0D16"/>
    <w:rsid w:val="00DE1220"/>
    <w:rsid w:val="00DE5287"/>
    <w:rsid w:val="00DF07AA"/>
    <w:rsid w:val="00DF3503"/>
    <w:rsid w:val="00DF38DD"/>
    <w:rsid w:val="00DF5157"/>
    <w:rsid w:val="00DF534A"/>
    <w:rsid w:val="00DF5497"/>
    <w:rsid w:val="00E02BD4"/>
    <w:rsid w:val="00E0339F"/>
    <w:rsid w:val="00E03D72"/>
    <w:rsid w:val="00E12790"/>
    <w:rsid w:val="00E14154"/>
    <w:rsid w:val="00E2041C"/>
    <w:rsid w:val="00E208C4"/>
    <w:rsid w:val="00E22907"/>
    <w:rsid w:val="00E24AA6"/>
    <w:rsid w:val="00E2611D"/>
    <w:rsid w:val="00E27F72"/>
    <w:rsid w:val="00E30789"/>
    <w:rsid w:val="00E31121"/>
    <w:rsid w:val="00E33812"/>
    <w:rsid w:val="00E36C99"/>
    <w:rsid w:val="00E40900"/>
    <w:rsid w:val="00E448A2"/>
    <w:rsid w:val="00E4769C"/>
    <w:rsid w:val="00E52F37"/>
    <w:rsid w:val="00E622A2"/>
    <w:rsid w:val="00E638FD"/>
    <w:rsid w:val="00E65837"/>
    <w:rsid w:val="00E6791D"/>
    <w:rsid w:val="00E70244"/>
    <w:rsid w:val="00E717CE"/>
    <w:rsid w:val="00E73339"/>
    <w:rsid w:val="00E73559"/>
    <w:rsid w:val="00E73B85"/>
    <w:rsid w:val="00E75B3A"/>
    <w:rsid w:val="00E83E09"/>
    <w:rsid w:val="00E83E95"/>
    <w:rsid w:val="00E84326"/>
    <w:rsid w:val="00E86905"/>
    <w:rsid w:val="00E9110F"/>
    <w:rsid w:val="00E915E1"/>
    <w:rsid w:val="00E921C9"/>
    <w:rsid w:val="00E94AA8"/>
    <w:rsid w:val="00E96733"/>
    <w:rsid w:val="00EA0514"/>
    <w:rsid w:val="00EA2454"/>
    <w:rsid w:val="00EA3679"/>
    <w:rsid w:val="00EA3DE9"/>
    <w:rsid w:val="00EA495A"/>
    <w:rsid w:val="00EB3A9B"/>
    <w:rsid w:val="00EB3CF9"/>
    <w:rsid w:val="00EC3BE9"/>
    <w:rsid w:val="00ED01E3"/>
    <w:rsid w:val="00ED02DA"/>
    <w:rsid w:val="00ED2024"/>
    <w:rsid w:val="00EE00C4"/>
    <w:rsid w:val="00EE0C8C"/>
    <w:rsid w:val="00EE5FC6"/>
    <w:rsid w:val="00EE60C6"/>
    <w:rsid w:val="00EF538C"/>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B7F9D"/>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278490855">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AFDE-B3B2-4569-9E77-5D4C216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cp:lastModifiedBy>
  <cp:revision>39</cp:revision>
  <cp:lastPrinted>2021-04-29T23:15:00Z</cp:lastPrinted>
  <dcterms:created xsi:type="dcterms:W3CDTF">2021-10-28T19:50:00Z</dcterms:created>
  <dcterms:modified xsi:type="dcterms:W3CDTF">2022-03-03T16:35:00Z</dcterms:modified>
</cp:coreProperties>
</file>