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BBA7E" w14:textId="037418AD" w:rsidR="004546ED" w:rsidRDefault="004546ED" w:rsidP="004546ED">
      <w:pPr>
        <w:tabs>
          <w:tab w:val="left" w:pos="9090"/>
        </w:tabs>
        <w:ind w:right="292"/>
        <w:jc w:val="center"/>
        <w:rPr>
          <w:rFonts w:ascii="Tahoma" w:hAnsi="Tahoma" w:cs="Tahoma"/>
          <w:b/>
          <w:w w:val="105"/>
        </w:rPr>
      </w:pPr>
      <w:r>
        <w:rPr>
          <w:rFonts w:ascii="Tahoma" w:hAnsi="Tahoma" w:cs="Tahoma"/>
          <w:b/>
          <w:noProof/>
        </w:rPr>
        <w:drawing>
          <wp:anchor distT="0" distB="0" distL="114300" distR="114300" simplePos="0" relativeHeight="251659264" behindDoc="1" locked="0" layoutInCell="1" allowOverlap="1" wp14:anchorId="75701969" wp14:editId="0C4D1039">
            <wp:simplePos x="0" y="0"/>
            <wp:positionH relativeFrom="column">
              <wp:posOffset>5472430</wp:posOffset>
            </wp:positionH>
            <wp:positionV relativeFrom="paragraph">
              <wp:posOffset>-276860</wp:posOffset>
            </wp:positionV>
            <wp:extent cx="935355" cy="819150"/>
            <wp:effectExtent l="0" t="0" r="0" b="0"/>
            <wp:wrapNone/>
            <wp:docPr id="1109611648" name="Picture 1" descr="A logo for a community services distri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611648" name="Picture 1" descr="A logo for a community services distric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535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3E4F">
        <w:rPr>
          <w:rFonts w:ascii="Tahoma" w:hAnsi="Tahoma" w:cs="Tahoma"/>
          <w:b/>
          <w:w w:val="105"/>
        </w:rPr>
        <w:t>CAMERON</w:t>
      </w:r>
      <w:r w:rsidRPr="000B3E4F">
        <w:rPr>
          <w:rFonts w:ascii="Tahoma" w:hAnsi="Tahoma" w:cs="Tahoma"/>
          <w:b/>
          <w:spacing w:val="-25"/>
          <w:w w:val="105"/>
        </w:rPr>
        <w:t xml:space="preserve"> </w:t>
      </w:r>
      <w:r w:rsidRPr="000B3E4F">
        <w:rPr>
          <w:rFonts w:ascii="Tahoma" w:hAnsi="Tahoma" w:cs="Tahoma"/>
          <w:b/>
          <w:w w:val="105"/>
        </w:rPr>
        <w:t>PARK</w:t>
      </w:r>
      <w:r w:rsidRPr="000B3E4F">
        <w:rPr>
          <w:rFonts w:ascii="Tahoma" w:hAnsi="Tahoma" w:cs="Tahoma"/>
          <w:b/>
          <w:spacing w:val="-23"/>
          <w:w w:val="105"/>
        </w:rPr>
        <w:t xml:space="preserve"> </w:t>
      </w:r>
      <w:r w:rsidRPr="000B3E4F">
        <w:rPr>
          <w:rFonts w:ascii="Tahoma" w:hAnsi="Tahoma" w:cs="Tahoma"/>
          <w:b/>
          <w:w w:val="105"/>
        </w:rPr>
        <w:t>COMMUNITY</w:t>
      </w:r>
      <w:r w:rsidRPr="000B3E4F">
        <w:rPr>
          <w:rFonts w:ascii="Tahoma" w:hAnsi="Tahoma" w:cs="Tahoma"/>
          <w:b/>
          <w:spacing w:val="-19"/>
          <w:w w:val="105"/>
        </w:rPr>
        <w:t xml:space="preserve"> </w:t>
      </w:r>
      <w:r w:rsidRPr="000B3E4F">
        <w:rPr>
          <w:rFonts w:ascii="Tahoma" w:hAnsi="Tahoma" w:cs="Tahoma"/>
          <w:b/>
          <w:w w:val="105"/>
        </w:rPr>
        <w:t>SERVICES</w:t>
      </w:r>
      <w:r w:rsidRPr="000B3E4F">
        <w:rPr>
          <w:rFonts w:ascii="Tahoma" w:hAnsi="Tahoma" w:cs="Tahoma"/>
          <w:b/>
          <w:spacing w:val="-32"/>
          <w:w w:val="105"/>
        </w:rPr>
        <w:t xml:space="preserve"> </w:t>
      </w:r>
      <w:r w:rsidRPr="000B3E4F">
        <w:rPr>
          <w:rFonts w:ascii="Tahoma" w:hAnsi="Tahoma" w:cs="Tahoma"/>
          <w:b/>
          <w:w w:val="105"/>
        </w:rPr>
        <w:t>DISTRICT</w:t>
      </w:r>
    </w:p>
    <w:p w14:paraId="095383CC" w14:textId="31A42B21" w:rsidR="00475ADC" w:rsidRDefault="004546ED" w:rsidP="004546ED">
      <w:pPr>
        <w:jc w:val="center"/>
        <w:rPr>
          <w:rFonts w:ascii="Amasis MT Pro" w:hAnsi="Amasis MT Pro"/>
        </w:rPr>
      </w:pPr>
      <w:r>
        <w:rPr>
          <w:rFonts w:ascii="Amasis MT Pro" w:hAnsi="Amasis MT Pro"/>
        </w:rPr>
        <w:t>LIFEGUARD</w:t>
      </w:r>
      <w:r w:rsidR="00DE73DF">
        <w:rPr>
          <w:rFonts w:ascii="Amasis MT Pro" w:hAnsi="Amasis MT Pro"/>
        </w:rPr>
        <w:t xml:space="preserve"> I</w:t>
      </w:r>
      <w:r w:rsidR="0011207A">
        <w:rPr>
          <w:rFonts w:ascii="Amasis MT Pro" w:hAnsi="Amasis MT Pro"/>
        </w:rPr>
        <w:t>I</w:t>
      </w:r>
    </w:p>
    <w:p w14:paraId="15E996B1" w14:textId="54425DE5" w:rsidR="004546ED" w:rsidRDefault="004546ED" w:rsidP="004546ED">
      <w:pPr>
        <w:jc w:val="center"/>
        <w:rPr>
          <w:rFonts w:ascii="Amasis MT Pro" w:hAnsi="Amasis MT Pro"/>
        </w:rPr>
      </w:pPr>
      <w:r>
        <w:rPr>
          <w:rFonts w:ascii="Amasis MT Pro" w:hAnsi="Amasis MT Pro"/>
        </w:rPr>
        <w:t>RECREATION DEPARTMENT</w:t>
      </w:r>
    </w:p>
    <w:p w14:paraId="7B1CD4A4" w14:textId="2C257568" w:rsidR="00DE73DF" w:rsidRDefault="00DE73DF" w:rsidP="004546ED">
      <w:pPr>
        <w:jc w:val="center"/>
        <w:rPr>
          <w:rFonts w:ascii="Amasis MT Pro" w:hAnsi="Amasis MT Pro"/>
        </w:rPr>
      </w:pPr>
      <w:r>
        <w:rPr>
          <w:rFonts w:ascii="Amasis MT Pro" w:hAnsi="Amasis MT Pro"/>
        </w:rPr>
        <w:t>SEASONAL/PART-TIME EMPLOYMENT</w:t>
      </w:r>
    </w:p>
    <w:p w14:paraId="481EBC8C" w14:textId="3995DA84" w:rsidR="00C22921" w:rsidRDefault="00A11FA5" w:rsidP="00A11FA5">
      <w:pPr>
        <w:jc w:val="center"/>
        <w:rPr>
          <w:rFonts w:ascii="Amasis MT Pro" w:hAnsi="Amasis MT Pro"/>
        </w:rPr>
      </w:pPr>
      <w:r>
        <w:rPr>
          <w:rFonts w:ascii="Amasis MT Pro" w:hAnsi="Amasis MT Pro"/>
        </w:rPr>
        <w:t xml:space="preserve">Hourly Salary: $17.66 - $18.55  </w:t>
      </w:r>
      <w:r w:rsidR="00C22921">
        <w:rPr>
          <w:rFonts w:ascii="Amasis MT Pro" w:hAnsi="Amasis MT Pro"/>
        </w:rPr>
        <w:t>(</w:t>
      </w:r>
      <w:r w:rsidR="00B92F86">
        <w:rPr>
          <w:rFonts w:ascii="Amasis MT Pro" w:hAnsi="Amasis MT Pro"/>
        </w:rPr>
        <w:t>No Benefits Included)</w:t>
      </w:r>
    </w:p>
    <w:p w14:paraId="72F3CF99" w14:textId="77777777" w:rsidR="00DE73DF" w:rsidRDefault="00DE73DF" w:rsidP="004546ED">
      <w:pPr>
        <w:jc w:val="center"/>
        <w:rPr>
          <w:rFonts w:ascii="Amasis MT Pro" w:hAnsi="Amasis MT Pro"/>
        </w:rPr>
      </w:pPr>
    </w:p>
    <w:p w14:paraId="00B27847" w14:textId="6C8FEAFA" w:rsidR="00DE73DF" w:rsidRDefault="00DE73DF" w:rsidP="00DE73DF">
      <w:pPr>
        <w:rPr>
          <w:rFonts w:cstheme="minorHAnsi"/>
        </w:rPr>
      </w:pPr>
    </w:p>
    <w:p w14:paraId="483E65E9" w14:textId="75E98E2E" w:rsidR="00DE73DF" w:rsidRPr="00C22921" w:rsidRDefault="00DE73DF" w:rsidP="00DE73DF">
      <w:pPr>
        <w:rPr>
          <w:rFonts w:ascii="Tahoma" w:hAnsi="Tahoma" w:cs="Tahoma"/>
          <w:b/>
          <w:bCs/>
        </w:rPr>
      </w:pPr>
      <w:r w:rsidRPr="00DE73DF">
        <w:rPr>
          <w:rFonts w:ascii="Tahoma" w:hAnsi="Tahoma" w:cs="Tahoma"/>
          <w:b/>
          <w:bCs/>
        </w:rPr>
        <w:t>JOB DESCRIPTION</w:t>
      </w:r>
      <w:r>
        <w:rPr>
          <w:rFonts w:ascii="Tahoma" w:hAnsi="Tahoma" w:cs="Tahoma"/>
          <w:b/>
          <w:bCs/>
        </w:rPr>
        <w:t>:</w:t>
      </w:r>
    </w:p>
    <w:p w14:paraId="3893E67D" w14:textId="77777777" w:rsidR="00FB387F" w:rsidRPr="00FB387F" w:rsidRDefault="00FB387F" w:rsidP="00FB387F">
      <w:pPr>
        <w:rPr>
          <w:rFonts w:ascii="Amasis MT Pro" w:hAnsi="Amasis MT Pro" w:cstheme="minorHAnsi"/>
          <w:sz w:val="22"/>
          <w:szCs w:val="22"/>
        </w:rPr>
      </w:pPr>
      <w:r w:rsidRPr="00FB387F">
        <w:rPr>
          <w:rFonts w:ascii="Amasis MT Pro" w:hAnsi="Amasis MT Pro" w:cstheme="minorHAnsi"/>
          <w:sz w:val="22"/>
          <w:szCs w:val="22"/>
        </w:rPr>
        <w:t xml:space="preserve">Lifeguard II </w:t>
      </w:r>
      <w:r w:rsidRPr="00FB387F">
        <w:rPr>
          <w:rFonts w:ascii="Amasis MT Pro" w:hAnsi="Amasis MT Pro"/>
          <w:sz w:val="22"/>
          <w:szCs w:val="22"/>
        </w:rPr>
        <w:t xml:space="preserve">leads the work of Lifeguard I’s responsible for performing lifeguard duties at the District’s pool facility; assists with staff training and safety drills; explains and enforces swimming programs and pool policies, regulations, and rules; ensures the safety of pool patrons; performs rescues and administers first aid as necessary; and performs related work as required. </w:t>
      </w:r>
    </w:p>
    <w:p w14:paraId="7D4DA048" w14:textId="77777777" w:rsidR="00DE73DF" w:rsidRDefault="00DE73DF" w:rsidP="004546ED">
      <w:pPr>
        <w:jc w:val="center"/>
        <w:rPr>
          <w:rFonts w:ascii="Amasis MT Pro" w:hAnsi="Amasis MT Pro"/>
        </w:rPr>
      </w:pPr>
    </w:p>
    <w:p w14:paraId="60EAF8AB" w14:textId="6F50E3A8" w:rsidR="00C22921" w:rsidRDefault="00C22921" w:rsidP="00DE73DF">
      <w:pPr>
        <w:jc w:val="both"/>
        <w:rPr>
          <w:rFonts w:ascii="Tahoma" w:hAnsi="Tahoma" w:cs="Tahoma"/>
          <w:b/>
          <w:bCs/>
        </w:rPr>
      </w:pPr>
      <w:r>
        <w:rPr>
          <w:rFonts w:ascii="Tahoma" w:hAnsi="Tahoma" w:cs="Tahoma"/>
          <w:b/>
          <w:bCs/>
        </w:rPr>
        <w:t>ESSENTIAL JOB DUTIES</w:t>
      </w:r>
      <w:r w:rsidR="004D60E5">
        <w:rPr>
          <w:rFonts w:ascii="Tahoma" w:hAnsi="Tahoma" w:cs="Tahoma"/>
          <w:b/>
          <w:bCs/>
        </w:rPr>
        <w:t xml:space="preserve"> (INCLUDING BUT NOT LIMITED TO)</w:t>
      </w:r>
      <w:r>
        <w:rPr>
          <w:rFonts w:ascii="Tahoma" w:hAnsi="Tahoma" w:cs="Tahoma"/>
          <w:b/>
          <w:bCs/>
        </w:rPr>
        <w:t>:</w:t>
      </w:r>
    </w:p>
    <w:p w14:paraId="3FFC72C6" w14:textId="77777777" w:rsidR="00FB387F" w:rsidRPr="00FB387F" w:rsidRDefault="00FB387F" w:rsidP="00FB387F">
      <w:pPr>
        <w:pStyle w:val="Default"/>
        <w:numPr>
          <w:ilvl w:val="0"/>
          <w:numId w:val="4"/>
        </w:numPr>
        <w:rPr>
          <w:rFonts w:ascii="Amasis MT Pro" w:hAnsi="Amasis MT Pro" w:cstheme="minorHAnsi"/>
          <w:sz w:val="22"/>
          <w:szCs w:val="22"/>
        </w:rPr>
      </w:pPr>
      <w:r w:rsidRPr="00FB387F">
        <w:rPr>
          <w:rFonts w:ascii="Amasis MT Pro" w:hAnsi="Amasis MT Pro" w:cstheme="minorHAnsi"/>
          <w:sz w:val="22"/>
          <w:szCs w:val="22"/>
        </w:rPr>
        <w:t>Responsible for daily inspection of rescue and safety equipment, making repairs if possible, and/or notifying supervisors of safety and equipment problems.</w:t>
      </w:r>
    </w:p>
    <w:p w14:paraId="52CBEB46" w14:textId="77777777" w:rsidR="00FB387F" w:rsidRPr="00FB387F" w:rsidRDefault="00FB387F" w:rsidP="00FB387F">
      <w:pPr>
        <w:pStyle w:val="Default"/>
        <w:numPr>
          <w:ilvl w:val="0"/>
          <w:numId w:val="4"/>
        </w:numPr>
        <w:rPr>
          <w:rFonts w:ascii="Amasis MT Pro" w:hAnsi="Amasis MT Pro" w:cstheme="minorHAnsi"/>
          <w:sz w:val="22"/>
          <w:szCs w:val="22"/>
        </w:rPr>
      </w:pPr>
      <w:r w:rsidRPr="00FB387F">
        <w:rPr>
          <w:rFonts w:ascii="Amasis MT Pro" w:hAnsi="Amasis MT Pro" w:cstheme="minorHAnsi"/>
          <w:sz w:val="22"/>
          <w:szCs w:val="22"/>
        </w:rPr>
        <w:t xml:space="preserve">Keep a constant check on all areas of operation to ensure the facility is operating smoothly, and lifeguards are performing their duties as required.  </w:t>
      </w:r>
    </w:p>
    <w:p w14:paraId="740DB1FF" w14:textId="77777777" w:rsidR="00FB387F" w:rsidRPr="00FB387F" w:rsidRDefault="00FB387F" w:rsidP="00FB387F">
      <w:pPr>
        <w:pStyle w:val="Default"/>
        <w:numPr>
          <w:ilvl w:val="0"/>
          <w:numId w:val="4"/>
        </w:numPr>
        <w:rPr>
          <w:rFonts w:ascii="Amasis MT Pro" w:hAnsi="Amasis MT Pro" w:cstheme="minorHAnsi"/>
          <w:sz w:val="22"/>
          <w:szCs w:val="22"/>
        </w:rPr>
      </w:pPr>
      <w:r w:rsidRPr="00FB387F">
        <w:rPr>
          <w:rFonts w:ascii="Amasis MT Pro" w:hAnsi="Amasis MT Pro" w:cstheme="minorHAnsi"/>
          <w:sz w:val="22"/>
          <w:szCs w:val="22"/>
        </w:rPr>
        <w:t>Responsible for cleanliness of facilities, free from harmful debris of all kinds to ensure public safety is maintained.</w:t>
      </w:r>
    </w:p>
    <w:p w14:paraId="4C726E1C" w14:textId="77777777" w:rsidR="00FB387F" w:rsidRPr="00FB387F" w:rsidRDefault="00FB387F" w:rsidP="00FB387F">
      <w:pPr>
        <w:pStyle w:val="Default"/>
        <w:numPr>
          <w:ilvl w:val="0"/>
          <w:numId w:val="4"/>
        </w:numPr>
        <w:rPr>
          <w:rFonts w:ascii="Amasis MT Pro" w:hAnsi="Amasis MT Pro" w:cstheme="minorHAnsi"/>
          <w:sz w:val="22"/>
          <w:szCs w:val="22"/>
        </w:rPr>
      </w:pPr>
      <w:r w:rsidRPr="00FB387F">
        <w:rPr>
          <w:rFonts w:ascii="Amasis MT Pro" w:hAnsi="Amasis MT Pro" w:cstheme="minorHAnsi"/>
          <w:sz w:val="22"/>
          <w:szCs w:val="22"/>
        </w:rPr>
        <w:t xml:space="preserve">As necessary, release staff early if ratios are met.  </w:t>
      </w:r>
    </w:p>
    <w:p w14:paraId="5CF7065B" w14:textId="77777777" w:rsidR="00FB387F" w:rsidRPr="00FB387F" w:rsidRDefault="00FB387F" w:rsidP="00FB387F">
      <w:pPr>
        <w:pStyle w:val="Default"/>
        <w:numPr>
          <w:ilvl w:val="0"/>
          <w:numId w:val="4"/>
        </w:numPr>
        <w:rPr>
          <w:rFonts w:ascii="Amasis MT Pro" w:hAnsi="Amasis MT Pro" w:cstheme="minorHAnsi"/>
          <w:sz w:val="22"/>
          <w:szCs w:val="22"/>
        </w:rPr>
      </w:pPr>
      <w:r w:rsidRPr="00FB387F">
        <w:rPr>
          <w:rFonts w:ascii="Amasis MT Pro" w:hAnsi="Amasis MT Pro" w:cstheme="minorHAnsi"/>
          <w:sz w:val="22"/>
          <w:szCs w:val="22"/>
        </w:rPr>
        <w:t>Assists the Recreation Supervisor in evaluating staff.</w:t>
      </w:r>
    </w:p>
    <w:p w14:paraId="0BBBB744" w14:textId="77777777" w:rsidR="00FB387F" w:rsidRPr="00FB387F" w:rsidRDefault="00FB387F" w:rsidP="00FB387F">
      <w:pPr>
        <w:pStyle w:val="Default"/>
        <w:numPr>
          <w:ilvl w:val="0"/>
          <w:numId w:val="4"/>
        </w:numPr>
        <w:rPr>
          <w:rFonts w:ascii="Amasis MT Pro" w:hAnsi="Amasis MT Pro" w:cstheme="minorHAnsi"/>
          <w:sz w:val="22"/>
          <w:szCs w:val="22"/>
        </w:rPr>
      </w:pPr>
      <w:r w:rsidRPr="00FB387F">
        <w:rPr>
          <w:rFonts w:ascii="Amasis MT Pro" w:hAnsi="Amasis MT Pro" w:cstheme="minorHAnsi"/>
          <w:sz w:val="22"/>
          <w:szCs w:val="22"/>
        </w:rPr>
        <w:t>Make sure that all accident and incident forms, release forms, and other aquatic-related forms are completed in full, initialed by the responding staff and Lifeguard II, and provided to the Recreation Supervisor within 24 hours following the incident.</w:t>
      </w:r>
    </w:p>
    <w:p w14:paraId="3B7255E3" w14:textId="77777777" w:rsidR="00FB387F" w:rsidRPr="00FB387F" w:rsidRDefault="00FB387F" w:rsidP="00FB387F">
      <w:pPr>
        <w:pStyle w:val="Default"/>
        <w:numPr>
          <w:ilvl w:val="0"/>
          <w:numId w:val="4"/>
        </w:numPr>
        <w:rPr>
          <w:rFonts w:ascii="Amasis MT Pro" w:hAnsi="Amasis MT Pro" w:cstheme="minorHAnsi"/>
          <w:sz w:val="22"/>
          <w:szCs w:val="22"/>
        </w:rPr>
      </w:pPr>
      <w:r w:rsidRPr="00FB387F">
        <w:rPr>
          <w:rFonts w:ascii="Amasis MT Pro" w:hAnsi="Amasis MT Pro" w:cstheme="minorHAnsi"/>
          <w:sz w:val="22"/>
          <w:szCs w:val="22"/>
        </w:rPr>
        <w:t>Report to the Recreation Supervisor or the Aquatics Coordinator on a daily basis with progress and/or problems within the Aquatic’s Division.</w:t>
      </w:r>
    </w:p>
    <w:p w14:paraId="2C55C96C" w14:textId="77777777" w:rsidR="00FB387F" w:rsidRPr="00FB387F" w:rsidRDefault="00FB387F" w:rsidP="00FB387F">
      <w:pPr>
        <w:pStyle w:val="Default"/>
        <w:numPr>
          <w:ilvl w:val="0"/>
          <w:numId w:val="4"/>
        </w:numPr>
        <w:rPr>
          <w:rFonts w:ascii="Amasis MT Pro" w:hAnsi="Amasis MT Pro" w:cstheme="minorHAnsi"/>
          <w:sz w:val="22"/>
          <w:szCs w:val="22"/>
        </w:rPr>
      </w:pPr>
      <w:r w:rsidRPr="00FB387F">
        <w:rPr>
          <w:rFonts w:ascii="Amasis MT Pro" w:hAnsi="Amasis MT Pro" w:cstheme="minorHAnsi"/>
          <w:sz w:val="22"/>
          <w:szCs w:val="22"/>
        </w:rPr>
        <w:t>Instruct all staff members as to their duties and responsibilities. Enforce all rules and policies and report any breach of rules by staff members to the Recreation Supervisor or their designee immediately.</w:t>
      </w:r>
    </w:p>
    <w:p w14:paraId="721CF38C" w14:textId="77777777" w:rsidR="00FB387F" w:rsidRPr="00FB387F" w:rsidRDefault="00FB387F" w:rsidP="00FB387F">
      <w:pPr>
        <w:pStyle w:val="Default"/>
        <w:numPr>
          <w:ilvl w:val="0"/>
          <w:numId w:val="4"/>
        </w:numPr>
        <w:rPr>
          <w:rFonts w:ascii="Amasis MT Pro" w:hAnsi="Amasis MT Pro" w:cstheme="minorHAnsi"/>
          <w:sz w:val="22"/>
          <w:szCs w:val="22"/>
        </w:rPr>
      </w:pPr>
      <w:r w:rsidRPr="00FB387F">
        <w:rPr>
          <w:rFonts w:ascii="Amasis MT Pro" w:hAnsi="Amasis MT Pro" w:cstheme="minorHAnsi"/>
          <w:sz w:val="22"/>
          <w:szCs w:val="22"/>
        </w:rPr>
        <w:t>Direct and assist the Recreation Coordinator or Specialist in all special programs delegated to be performed at the pool.</w:t>
      </w:r>
    </w:p>
    <w:p w14:paraId="5BB82E5B" w14:textId="77777777" w:rsidR="00FB387F" w:rsidRPr="00FB387F" w:rsidRDefault="00FB387F" w:rsidP="00FB387F">
      <w:pPr>
        <w:pStyle w:val="Default"/>
        <w:numPr>
          <w:ilvl w:val="0"/>
          <w:numId w:val="4"/>
        </w:numPr>
        <w:rPr>
          <w:rFonts w:ascii="Amasis MT Pro" w:hAnsi="Amasis MT Pro" w:cstheme="minorHAnsi"/>
          <w:sz w:val="22"/>
          <w:szCs w:val="22"/>
        </w:rPr>
      </w:pPr>
      <w:r w:rsidRPr="00FB387F">
        <w:rPr>
          <w:rFonts w:ascii="Amasis MT Pro" w:hAnsi="Amasis MT Pro" w:cstheme="minorHAnsi"/>
          <w:sz w:val="22"/>
          <w:szCs w:val="22"/>
        </w:rPr>
        <w:t xml:space="preserve">Assists with planning and implementation of swim lessons.  </w:t>
      </w:r>
    </w:p>
    <w:p w14:paraId="43D7337F" w14:textId="77777777" w:rsidR="00FB387F" w:rsidRPr="00FB387F" w:rsidRDefault="00FB387F" w:rsidP="00FB387F">
      <w:pPr>
        <w:pStyle w:val="Default"/>
        <w:numPr>
          <w:ilvl w:val="0"/>
          <w:numId w:val="4"/>
        </w:numPr>
        <w:rPr>
          <w:rFonts w:ascii="Amasis MT Pro" w:hAnsi="Amasis MT Pro" w:cstheme="minorHAnsi"/>
          <w:sz w:val="22"/>
          <w:szCs w:val="22"/>
        </w:rPr>
      </w:pPr>
      <w:r w:rsidRPr="00FB387F">
        <w:rPr>
          <w:rFonts w:ascii="Amasis MT Pro" w:hAnsi="Amasis MT Pro" w:cstheme="minorHAnsi"/>
          <w:sz w:val="22"/>
          <w:szCs w:val="22"/>
        </w:rPr>
        <w:t>Ensure opening and closing procedures have been carried out.</w:t>
      </w:r>
    </w:p>
    <w:p w14:paraId="582AC3C1" w14:textId="327D05CC" w:rsidR="00C22921" w:rsidRPr="00FB387F" w:rsidRDefault="00FB387F" w:rsidP="00FB387F">
      <w:pPr>
        <w:pStyle w:val="Default"/>
        <w:numPr>
          <w:ilvl w:val="0"/>
          <w:numId w:val="4"/>
        </w:numPr>
        <w:rPr>
          <w:rFonts w:ascii="Amasis MT Pro" w:hAnsi="Amasis MT Pro" w:cstheme="minorHAnsi"/>
          <w:sz w:val="22"/>
          <w:szCs w:val="22"/>
        </w:rPr>
      </w:pPr>
      <w:r w:rsidRPr="00FB387F">
        <w:rPr>
          <w:rFonts w:ascii="Amasis MT Pro" w:hAnsi="Amasis MT Pro" w:cstheme="minorHAnsi"/>
          <w:sz w:val="22"/>
          <w:szCs w:val="22"/>
        </w:rPr>
        <w:t>Perform duties as an assigned lifeguard and/or swim instructor.</w:t>
      </w:r>
    </w:p>
    <w:p w14:paraId="4E1C06B8" w14:textId="77777777" w:rsidR="00C22921" w:rsidRDefault="00C22921" w:rsidP="00C22921">
      <w:pPr>
        <w:jc w:val="both"/>
        <w:rPr>
          <w:rFonts w:ascii="Tahoma" w:hAnsi="Tahoma" w:cs="Tahoma"/>
          <w:b/>
          <w:bCs/>
        </w:rPr>
      </w:pPr>
    </w:p>
    <w:p w14:paraId="51223C31" w14:textId="41805BEE" w:rsidR="00C22921" w:rsidRDefault="00C22921" w:rsidP="00C22921">
      <w:pPr>
        <w:jc w:val="both"/>
        <w:rPr>
          <w:rFonts w:ascii="Tahoma" w:hAnsi="Tahoma" w:cs="Tahoma"/>
          <w:b/>
          <w:bCs/>
        </w:rPr>
      </w:pPr>
      <w:r>
        <w:rPr>
          <w:rFonts w:ascii="Tahoma" w:hAnsi="Tahoma" w:cs="Tahoma"/>
          <w:b/>
          <w:bCs/>
        </w:rPr>
        <w:t>QUALIFICATIONS AND EDUCATION REQUIREMENTS:</w:t>
      </w:r>
    </w:p>
    <w:p w14:paraId="5A45769F" w14:textId="77777777" w:rsidR="00FB387F" w:rsidRPr="00FB387F" w:rsidRDefault="00FB387F" w:rsidP="00FB387F">
      <w:pPr>
        <w:pStyle w:val="ListParagraph"/>
        <w:numPr>
          <w:ilvl w:val="0"/>
          <w:numId w:val="5"/>
        </w:numPr>
        <w:rPr>
          <w:rFonts w:ascii="Amasis MT Pro" w:hAnsi="Amasis MT Pro" w:cstheme="minorHAnsi"/>
          <w:sz w:val="22"/>
          <w:szCs w:val="22"/>
        </w:rPr>
      </w:pPr>
      <w:r w:rsidRPr="00FB387F">
        <w:rPr>
          <w:rFonts w:ascii="Amasis MT Pro" w:hAnsi="Amasis MT Pro" w:cstheme="minorHAnsi"/>
          <w:sz w:val="22"/>
          <w:szCs w:val="22"/>
        </w:rPr>
        <w:t xml:space="preserve">High School graduate preferred. </w:t>
      </w:r>
    </w:p>
    <w:p w14:paraId="35E498B7" w14:textId="77777777" w:rsidR="00FB387F" w:rsidRPr="00FB387F" w:rsidRDefault="00FB387F" w:rsidP="00FB387F">
      <w:pPr>
        <w:pStyle w:val="Default"/>
        <w:numPr>
          <w:ilvl w:val="0"/>
          <w:numId w:val="5"/>
        </w:numPr>
        <w:rPr>
          <w:rFonts w:ascii="Amasis MT Pro" w:hAnsi="Amasis MT Pro" w:cstheme="minorHAnsi"/>
          <w:sz w:val="22"/>
          <w:szCs w:val="22"/>
        </w:rPr>
      </w:pPr>
      <w:r w:rsidRPr="00FB387F">
        <w:rPr>
          <w:rFonts w:ascii="Amasis MT Pro" w:hAnsi="Amasis MT Pro" w:cstheme="minorHAnsi"/>
          <w:sz w:val="22"/>
          <w:szCs w:val="22"/>
        </w:rPr>
        <w:t>Minimum 17 years of age, with visual acuity, color vision and hearing sufficient to perform the assigned duties as well as physical strength, dexterity, and agility necessary to perform the duties of the position.</w:t>
      </w:r>
    </w:p>
    <w:p w14:paraId="1DC36DFD" w14:textId="77777777" w:rsidR="00FB387F" w:rsidRPr="00FB387F" w:rsidRDefault="00FB387F" w:rsidP="00FB387F">
      <w:pPr>
        <w:pStyle w:val="Default"/>
        <w:numPr>
          <w:ilvl w:val="0"/>
          <w:numId w:val="5"/>
        </w:numPr>
        <w:rPr>
          <w:rFonts w:ascii="Amasis MT Pro" w:hAnsi="Amasis MT Pro" w:cstheme="minorHAnsi"/>
          <w:sz w:val="22"/>
          <w:szCs w:val="22"/>
        </w:rPr>
      </w:pPr>
      <w:r w:rsidRPr="00FB387F">
        <w:rPr>
          <w:rFonts w:ascii="Amasis MT Pro" w:hAnsi="Amasis MT Pro" w:cstheme="minorHAnsi"/>
          <w:sz w:val="22"/>
          <w:szCs w:val="22"/>
        </w:rPr>
        <w:t xml:space="preserve">Current Lifeguard Training, CPR /AED, and EMSA (Title 22) certifications. </w:t>
      </w:r>
    </w:p>
    <w:p w14:paraId="6D5F3DA7" w14:textId="77777777" w:rsidR="00FB387F" w:rsidRPr="00FB387F" w:rsidRDefault="00FB387F" w:rsidP="00FB387F">
      <w:pPr>
        <w:pStyle w:val="ListParagraph"/>
        <w:numPr>
          <w:ilvl w:val="0"/>
          <w:numId w:val="5"/>
        </w:numPr>
        <w:rPr>
          <w:rFonts w:ascii="Amasis MT Pro" w:hAnsi="Amasis MT Pro" w:cstheme="minorHAnsi"/>
          <w:sz w:val="22"/>
          <w:szCs w:val="22"/>
        </w:rPr>
      </w:pPr>
      <w:r w:rsidRPr="00FB387F">
        <w:rPr>
          <w:rFonts w:ascii="Amasis MT Pro" w:hAnsi="Amasis MT Pro" w:cstheme="minorHAnsi"/>
          <w:sz w:val="22"/>
          <w:szCs w:val="22"/>
        </w:rPr>
        <w:t xml:space="preserve">Knowledge of water safety rules; swimming experience. </w:t>
      </w:r>
    </w:p>
    <w:p w14:paraId="436F57DB" w14:textId="5342F090" w:rsidR="00C22921" w:rsidRPr="00FB387F" w:rsidRDefault="00FB387F" w:rsidP="00FB387F">
      <w:pPr>
        <w:pStyle w:val="ListParagraph"/>
        <w:numPr>
          <w:ilvl w:val="0"/>
          <w:numId w:val="5"/>
        </w:numPr>
        <w:rPr>
          <w:rFonts w:ascii="Amasis MT Pro" w:hAnsi="Amasis MT Pro" w:cstheme="minorHAnsi"/>
          <w:sz w:val="22"/>
          <w:szCs w:val="22"/>
        </w:rPr>
      </w:pPr>
      <w:r w:rsidRPr="00FB387F">
        <w:rPr>
          <w:rFonts w:ascii="Amasis MT Pro" w:hAnsi="Amasis MT Pro" w:cstheme="minorHAnsi"/>
          <w:sz w:val="22"/>
          <w:szCs w:val="22"/>
        </w:rPr>
        <w:t>Two years of lifeguarding experience recommended</w:t>
      </w:r>
    </w:p>
    <w:p w14:paraId="5DE9CBDE" w14:textId="77777777" w:rsidR="00FB387F" w:rsidRDefault="00FB387F" w:rsidP="00FB387F">
      <w:pPr>
        <w:jc w:val="both"/>
        <w:rPr>
          <w:rFonts w:ascii="Tahoma" w:hAnsi="Tahoma" w:cs="Tahoma"/>
          <w:b/>
          <w:bCs/>
        </w:rPr>
      </w:pPr>
    </w:p>
    <w:p w14:paraId="0D45981E" w14:textId="2BF7D66D" w:rsidR="00FB387F" w:rsidRPr="00FB387F" w:rsidRDefault="00FB387F" w:rsidP="00FB387F">
      <w:pPr>
        <w:jc w:val="both"/>
        <w:rPr>
          <w:rFonts w:ascii="Tahoma" w:hAnsi="Tahoma" w:cs="Tahoma"/>
          <w:b/>
          <w:bCs/>
        </w:rPr>
      </w:pPr>
      <w:r>
        <w:rPr>
          <w:rFonts w:ascii="Tahoma" w:hAnsi="Tahoma" w:cs="Tahoma"/>
          <w:b/>
          <w:bCs/>
        </w:rPr>
        <w:t>EQUAL OPPORTUNITY EMPLOYER</w:t>
      </w:r>
    </w:p>
    <w:p w14:paraId="4952FF5A" w14:textId="6D3EED4B" w:rsidR="00C22921" w:rsidRPr="00FB387F" w:rsidRDefault="00C22921" w:rsidP="00FB387F">
      <w:pPr>
        <w:pStyle w:val="Default"/>
        <w:rPr>
          <w:rFonts w:ascii="Amasis MT Pro" w:hAnsi="Amasis MT Pro" w:cstheme="minorHAnsi"/>
        </w:rPr>
      </w:pPr>
      <w:r w:rsidRPr="00FB387F">
        <w:rPr>
          <w:rFonts w:ascii="Amasis MT Pro" w:hAnsi="Amasis MT Pro" w:cstheme="minorHAnsi"/>
          <w:sz w:val="22"/>
          <w:szCs w:val="22"/>
        </w:rPr>
        <w:t>Cameron Park Community Services District is an Equal Opportunity Employer</w:t>
      </w:r>
      <w:r w:rsidRPr="003F7331">
        <w:rPr>
          <w:rFonts w:cstheme="minorHAnsi"/>
        </w:rPr>
        <w:t xml:space="preserve">.  </w:t>
      </w:r>
    </w:p>
    <w:sectPr w:rsidR="00C22921" w:rsidRPr="00FB3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2050206030506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asis MT Pro">
    <w:charset w:val="00"/>
    <w:family w:val="roman"/>
    <w:pitch w:val="variable"/>
    <w:sig w:usb0="A00000AF" w:usb1="4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D3827"/>
    <w:multiLevelType w:val="hybridMultilevel"/>
    <w:tmpl w:val="13B69B8C"/>
    <w:lvl w:ilvl="0" w:tplc="0409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3BE6FB3"/>
    <w:multiLevelType w:val="hybridMultilevel"/>
    <w:tmpl w:val="433016D6"/>
    <w:lvl w:ilvl="0" w:tplc="511ACAC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EC76F1"/>
    <w:multiLevelType w:val="hybridMultilevel"/>
    <w:tmpl w:val="6FBCF3D4"/>
    <w:lvl w:ilvl="0" w:tplc="0409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8C53F92"/>
    <w:multiLevelType w:val="hybridMultilevel"/>
    <w:tmpl w:val="398E60F6"/>
    <w:lvl w:ilvl="0" w:tplc="0409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B260380"/>
    <w:multiLevelType w:val="hybridMultilevel"/>
    <w:tmpl w:val="EB0EFBB6"/>
    <w:lvl w:ilvl="0" w:tplc="0409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39435351">
    <w:abstractNumId w:val="1"/>
  </w:num>
  <w:num w:numId="2" w16cid:durableId="2039115763">
    <w:abstractNumId w:val="3"/>
  </w:num>
  <w:num w:numId="3" w16cid:durableId="1508979319">
    <w:abstractNumId w:val="2"/>
  </w:num>
  <w:num w:numId="4" w16cid:durableId="31006111">
    <w:abstractNumId w:val="0"/>
  </w:num>
  <w:num w:numId="5" w16cid:durableId="1777212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6ED"/>
    <w:rsid w:val="0011207A"/>
    <w:rsid w:val="004546ED"/>
    <w:rsid w:val="00475ADC"/>
    <w:rsid w:val="004D60E5"/>
    <w:rsid w:val="00A11FA5"/>
    <w:rsid w:val="00B92F86"/>
    <w:rsid w:val="00C22921"/>
    <w:rsid w:val="00DE73DF"/>
    <w:rsid w:val="00FB3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2BEF3"/>
  <w15:chartTrackingRefBased/>
  <w15:docId w15:val="{DD36525B-C6C7-458A-9BF1-5729BD08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6ED"/>
    <w:pPr>
      <w:spacing w:after="0" w:line="240" w:lineRule="auto"/>
    </w:pPr>
    <w:rPr>
      <w:rFonts w:ascii="New York" w:eastAsia="Times New Roman" w:hAnsi="New York" w:cs="Times New Roman"/>
      <w:kern w:val="0"/>
      <w:sz w:val="24"/>
      <w:szCs w:val="20"/>
      <w14:ligatures w14:val="none"/>
    </w:rPr>
  </w:style>
  <w:style w:type="paragraph" w:styleId="Heading1">
    <w:name w:val="heading 1"/>
    <w:basedOn w:val="Normal"/>
    <w:link w:val="Heading1Char"/>
    <w:uiPriority w:val="9"/>
    <w:qFormat/>
    <w:rsid w:val="00C22921"/>
    <w:pPr>
      <w:keepLines/>
      <w:spacing w:before="120" w:after="120"/>
      <w:outlineLvl w:val="0"/>
    </w:pPr>
    <w:rPr>
      <w:rFonts w:asciiTheme="majorHAnsi" w:eastAsiaTheme="majorEastAsia" w:hAnsiTheme="majorHAnsi" w:cstheme="majorBidi"/>
      <w:b/>
      <w:smallCaps/>
      <w:sz w:val="2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2921"/>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Heading1Char">
    <w:name w:val="Heading 1 Char"/>
    <w:basedOn w:val="DefaultParagraphFont"/>
    <w:link w:val="Heading1"/>
    <w:uiPriority w:val="9"/>
    <w:rsid w:val="00C22921"/>
    <w:rPr>
      <w:rFonts w:asciiTheme="majorHAnsi" w:eastAsiaTheme="majorEastAsia" w:hAnsiTheme="majorHAnsi" w:cstheme="majorBidi"/>
      <w:b/>
      <w:smallCaps/>
      <w:kern w:val="0"/>
      <w:szCs w:val="32"/>
      <w:lang w:eastAsia="ja-JP"/>
      <w14:ligatures w14:val="none"/>
    </w:rPr>
  </w:style>
  <w:style w:type="character" w:styleId="BookTitle">
    <w:name w:val="Book Title"/>
    <w:basedOn w:val="DefaultParagraphFont"/>
    <w:uiPriority w:val="33"/>
    <w:unhideWhenUsed/>
    <w:qFormat/>
    <w:rsid w:val="00C22921"/>
    <w:rPr>
      <w:b/>
      <w:bCs/>
      <w:i/>
      <w:iCs/>
      <w:spacing w:val="0"/>
    </w:rPr>
  </w:style>
  <w:style w:type="paragraph" w:styleId="ListParagraph">
    <w:name w:val="List Paragraph"/>
    <w:basedOn w:val="Normal"/>
    <w:uiPriority w:val="34"/>
    <w:unhideWhenUsed/>
    <w:qFormat/>
    <w:rsid w:val="00C22921"/>
    <w:pPr>
      <w:spacing w:before="30" w:after="30"/>
      <w:ind w:left="720"/>
      <w:contextualSpacing/>
    </w:pPr>
    <w:rPr>
      <w:rFonts w:asciiTheme="minorHAnsi" w:eastAsiaTheme="minorEastAsia" w:hAnsiTheme="minorHAnsi" w:cstheme="minorBidi"/>
      <w:sz w:val="20"/>
      <w:lang w:eastAsia="ja-JP"/>
    </w:rPr>
  </w:style>
  <w:style w:type="paragraph" w:styleId="BodyText">
    <w:name w:val="Body Text"/>
    <w:basedOn w:val="Normal"/>
    <w:link w:val="BodyTextChar"/>
    <w:rsid w:val="00C22921"/>
    <w:rPr>
      <w:rFonts w:ascii="Tahoma" w:hAnsi="Tahoma"/>
      <w:sz w:val="20"/>
    </w:rPr>
  </w:style>
  <w:style w:type="character" w:customStyle="1" w:styleId="BodyTextChar">
    <w:name w:val="Body Text Char"/>
    <w:basedOn w:val="DefaultParagraphFont"/>
    <w:link w:val="BodyText"/>
    <w:rsid w:val="00C22921"/>
    <w:rPr>
      <w:rFonts w:ascii="Tahoma" w:eastAsia="Times New Roman" w:hAnsi="Tahoma"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Clarissa Lowe</dc:creator>
  <cp:keywords/>
  <dc:description/>
  <cp:lastModifiedBy>Clarissa Lowe</cp:lastModifiedBy>
  <cp:revision>4</cp:revision>
  <dcterms:created xsi:type="dcterms:W3CDTF">2024-04-29T18:23:00Z</dcterms:created>
  <dcterms:modified xsi:type="dcterms:W3CDTF">2024-04-29T18:41:00Z</dcterms:modified>
</cp:coreProperties>
</file>